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89" w:rsidRPr="0018592C" w:rsidRDefault="00DC7F62" w:rsidP="00301100">
      <w:pPr>
        <w:spacing w:after="0" w:line="240" w:lineRule="auto"/>
        <w:contextualSpacing/>
        <w:rPr>
          <w:sz w:val="24"/>
          <w:szCs w:val="24"/>
        </w:rPr>
      </w:pPr>
      <w:r w:rsidRPr="0018592C">
        <w:rPr>
          <w:noProof/>
          <w:sz w:val="24"/>
          <w:szCs w:val="24"/>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45389" w:rsidRPr="0018592C" w:rsidRDefault="00DC7F62" w:rsidP="00301100">
      <w:pPr>
        <w:spacing w:after="0" w:line="240" w:lineRule="auto"/>
        <w:contextualSpacing/>
        <w:rPr>
          <w:sz w:val="24"/>
          <w:szCs w:val="24"/>
        </w:rPr>
      </w:pPr>
      <w:r w:rsidRPr="0018592C">
        <w:rPr>
          <w:b/>
          <w:color w:val="000000"/>
          <w:sz w:val="24"/>
          <w:szCs w:val="24"/>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rsidR="00245389" w:rsidRPr="0018592C" w:rsidRDefault="00DC7F62" w:rsidP="00301100">
      <w:pPr>
        <w:spacing w:after="0" w:line="240" w:lineRule="auto"/>
        <w:contextualSpacing/>
        <w:jc w:val="both"/>
        <w:rPr>
          <w:sz w:val="24"/>
          <w:szCs w:val="24"/>
        </w:rPr>
      </w:pPr>
      <w:proofErr w:type="gramStart"/>
      <w:r w:rsidRPr="0018592C">
        <w:rPr>
          <w:color w:val="000000"/>
          <w:sz w:val="24"/>
          <w:szCs w:val="24"/>
        </w:rPr>
        <w:t>Қазақстан Республикасы Білім және ғылым министрінің 2020 жылғы 4 мамырдағы № 172 бұйрығы.</w:t>
      </w:r>
      <w:proofErr w:type="gramEnd"/>
      <w:r w:rsidRPr="0018592C">
        <w:rPr>
          <w:color w:val="000000"/>
          <w:sz w:val="24"/>
          <w:szCs w:val="24"/>
        </w:rPr>
        <w:t xml:space="preserve"> Қазақстан Республикасының Әділет министрлігінде 2020 жылғы 4 мамырда № 20566 болып тіркелді</w:t>
      </w:r>
    </w:p>
    <w:p w:rsidR="00245389" w:rsidRPr="0018592C" w:rsidRDefault="0018592C" w:rsidP="00301100">
      <w:pPr>
        <w:spacing w:after="0" w:line="240" w:lineRule="auto"/>
        <w:contextualSpacing/>
        <w:rPr>
          <w:sz w:val="24"/>
          <w:szCs w:val="24"/>
        </w:rPr>
      </w:pPr>
      <w:r w:rsidRPr="0018592C">
        <w:rPr>
          <w:color w:val="FF0000"/>
          <w:sz w:val="24"/>
          <w:szCs w:val="24"/>
        </w:rPr>
        <w:t xml:space="preserve">     ЗҚАИ-ның </w:t>
      </w:r>
      <w:r w:rsidR="00DC7F62" w:rsidRPr="0018592C">
        <w:rPr>
          <w:color w:val="FF0000"/>
          <w:sz w:val="24"/>
          <w:szCs w:val="24"/>
        </w:rPr>
        <w:t>ескертпесі!</w:t>
      </w:r>
      <w:r w:rsidRPr="0018592C">
        <w:rPr>
          <w:color w:val="FF0000"/>
          <w:sz w:val="24"/>
          <w:szCs w:val="24"/>
        </w:rPr>
        <w:t xml:space="preserve"> </w:t>
      </w:r>
      <w:r w:rsidR="00DC7F62" w:rsidRPr="0018592C">
        <w:rPr>
          <w:color w:val="FF0000"/>
          <w:sz w:val="24"/>
          <w:szCs w:val="24"/>
        </w:rPr>
        <w:t>      Осы бұйрықтың қолданысқа енгізілу тәртібін 4 т. қараңыз</w:t>
      </w:r>
    </w:p>
    <w:p w:rsidR="00245389" w:rsidRPr="0018592C" w:rsidRDefault="00DC7F62" w:rsidP="00301100">
      <w:pPr>
        <w:spacing w:after="0" w:line="240" w:lineRule="auto"/>
        <w:contextualSpacing/>
        <w:jc w:val="both"/>
        <w:rPr>
          <w:sz w:val="24"/>
          <w:szCs w:val="24"/>
        </w:rPr>
      </w:pPr>
      <w:bookmarkStart w:id="0" w:name="z1"/>
      <w:r w:rsidRPr="0018592C">
        <w:rPr>
          <w:color w:val="000000"/>
          <w:sz w:val="24"/>
          <w:szCs w:val="24"/>
        </w:rPr>
        <w:t xml:space="preserve">       "Білім туралы" Қазақстан Республикасы Заңының 5-бабының 6-3) тармақшасына және "Мемлекеттік көрсетілетін қызметтер туралы" Қазақстан Республикасы Заңының 10-бабының 1-тармағына сәйкес БҰЙЫРАМЫН:</w:t>
      </w:r>
    </w:p>
    <w:p w:rsidR="00245389" w:rsidRPr="0018592C" w:rsidRDefault="00DC7F62" w:rsidP="00301100">
      <w:pPr>
        <w:spacing w:after="0" w:line="240" w:lineRule="auto"/>
        <w:contextualSpacing/>
        <w:jc w:val="both"/>
        <w:rPr>
          <w:sz w:val="24"/>
          <w:szCs w:val="24"/>
        </w:rPr>
      </w:pPr>
      <w:bookmarkStart w:id="1" w:name="z2"/>
      <w:bookmarkEnd w:id="0"/>
      <w:r w:rsidRPr="0018592C">
        <w:rPr>
          <w:color w:val="000000"/>
          <w:sz w:val="24"/>
          <w:szCs w:val="24"/>
        </w:rPr>
        <w:t xml:space="preserve">       1.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"Әділет" ақпараттық-құқықтық жүйесінде 2015 жылғы 21 шілдеде жарияланған) мынадай өзгерістер мен толықтырулар енгізілсін:</w:t>
      </w:r>
    </w:p>
    <w:p w:rsidR="00245389" w:rsidRPr="0018592C" w:rsidRDefault="00DC7F62" w:rsidP="00301100">
      <w:pPr>
        <w:spacing w:after="0" w:line="240" w:lineRule="auto"/>
        <w:contextualSpacing/>
        <w:jc w:val="both"/>
        <w:rPr>
          <w:sz w:val="24"/>
          <w:szCs w:val="24"/>
        </w:rPr>
      </w:pPr>
      <w:bookmarkStart w:id="2" w:name="z3"/>
      <w:bookmarkEnd w:id="1"/>
      <w:r w:rsidRPr="0018592C">
        <w:rPr>
          <w:color w:val="000000"/>
          <w:sz w:val="24"/>
          <w:szCs w:val="24"/>
        </w:rPr>
        <w:t xml:space="preserve">       </w:t>
      </w:r>
      <w:proofErr w:type="gramStart"/>
      <w:r w:rsidRPr="0018592C">
        <w:rPr>
          <w:color w:val="000000"/>
          <w:sz w:val="24"/>
          <w:szCs w:val="24"/>
        </w:rPr>
        <w:t>көрсетілген</w:t>
      </w:r>
      <w:proofErr w:type="gramEnd"/>
      <w:r w:rsidRPr="0018592C">
        <w:rPr>
          <w:color w:val="000000"/>
          <w:sz w:val="24"/>
          <w:szCs w:val="24"/>
        </w:rPr>
        <w:t xml:space="preserve"> бұйрықпен бекітілген Білім туралы мемлекеттік үлгідегі құжаттардың түрлерінде:</w:t>
      </w:r>
    </w:p>
    <w:p w:rsidR="00245389" w:rsidRPr="0018592C" w:rsidRDefault="00DC7F62" w:rsidP="00301100">
      <w:pPr>
        <w:spacing w:after="0" w:line="240" w:lineRule="auto"/>
        <w:contextualSpacing/>
        <w:jc w:val="both"/>
        <w:rPr>
          <w:sz w:val="24"/>
          <w:szCs w:val="24"/>
        </w:rPr>
      </w:pPr>
      <w:bookmarkStart w:id="3" w:name="z4"/>
      <w:bookmarkEnd w:id="2"/>
      <w:r w:rsidRPr="0018592C">
        <w:rPr>
          <w:color w:val="000000"/>
          <w:sz w:val="24"/>
          <w:szCs w:val="24"/>
        </w:rPr>
        <w:t xml:space="preserve">       </w:t>
      </w:r>
      <w:proofErr w:type="gramStart"/>
      <w:r w:rsidRPr="0018592C">
        <w:rPr>
          <w:color w:val="000000"/>
          <w:sz w:val="24"/>
          <w:szCs w:val="24"/>
        </w:rPr>
        <w:t>мынадай</w:t>
      </w:r>
      <w:proofErr w:type="gramEnd"/>
      <w:r w:rsidRPr="0018592C">
        <w:rPr>
          <w:color w:val="000000"/>
          <w:sz w:val="24"/>
          <w:szCs w:val="24"/>
        </w:rPr>
        <w:t xml:space="preserve"> мазмұндағы 14 және 15-тармақтармен толықтырылсын: </w:t>
      </w:r>
    </w:p>
    <w:p w:rsidR="00245389" w:rsidRPr="0018592C" w:rsidRDefault="00DC7F62" w:rsidP="00301100">
      <w:pPr>
        <w:spacing w:after="0" w:line="240" w:lineRule="auto"/>
        <w:contextualSpacing/>
        <w:jc w:val="both"/>
        <w:rPr>
          <w:sz w:val="24"/>
          <w:szCs w:val="24"/>
        </w:rPr>
      </w:pPr>
      <w:bookmarkStart w:id="4" w:name="z5"/>
      <w:bookmarkEnd w:id="3"/>
      <w:r w:rsidRPr="0018592C">
        <w:rPr>
          <w:color w:val="000000"/>
          <w:sz w:val="24"/>
          <w:szCs w:val="24"/>
        </w:rPr>
        <w:t xml:space="preserve">      </w:t>
      </w:r>
      <w:proofErr w:type="gramStart"/>
      <w:r w:rsidRPr="0018592C">
        <w:rPr>
          <w:color w:val="000000"/>
          <w:sz w:val="24"/>
          <w:szCs w:val="24"/>
        </w:rPr>
        <w:t>"14. Құжаттардың барлық түрлерінің қосымша парақтарының бланкілерінде деректерді автоматты сәйкестендіру және жинау технологиясын және (немесе) QR коды қолданылады.</w:t>
      </w:r>
      <w:proofErr w:type="gramEnd"/>
    </w:p>
    <w:p w:rsidR="00245389" w:rsidRPr="0018592C" w:rsidRDefault="00DC7F62" w:rsidP="00301100">
      <w:pPr>
        <w:spacing w:after="0" w:line="240" w:lineRule="auto"/>
        <w:contextualSpacing/>
        <w:jc w:val="both"/>
        <w:rPr>
          <w:sz w:val="24"/>
          <w:szCs w:val="24"/>
        </w:rPr>
      </w:pPr>
      <w:bookmarkStart w:id="5" w:name="z6"/>
      <w:bookmarkEnd w:id="4"/>
      <w:r w:rsidRPr="0018592C">
        <w:rPr>
          <w:color w:val="000000"/>
          <w:sz w:val="24"/>
          <w:szCs w:val="24"/>
        </w:rPr>
        <w:t>      15. Мемлекеттік үлгідегі білім туралы құжаттардың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roofErr w:type="gramStart"/>
      <w:r w:rsidRPr="0018592C">
        <w:rPr>
          <w:color w:val="000000"/>
          <w:sz w:val="24"/>
          <w:szCs w:val="24"/>
        </w:rPr>
        <w:t>";</w:t>
      </w:r>
      <w:proofErr w:type="gramEnd"/>
    </w:p>
    <w:p w:rsidR="00245389" w:rsidRPr="0018592C" w:rsidRDefault="00DC7F62" w:rsidP="00301100">
      <w:pPr>
        <w:spacing w:after="0" w:line="240" w:lineRule="auto"/>
        <w:contextualSpacing/>
        <w:jc w:val="both"/>
        <w:rPr>
          <w:sz w:val="24"/>
          <w:szCs w:val="24"/>
        </w:rPr>
      </w:pPr>
      <w:bookmarkStart w:id="6" w:name="z7"/>
      <w:bookmarkEnd w:id="5"/>
      <w:r w:rsidRPr="0018592C">
        <w:rPr>
          <w:color w:val="000000"/>
          <w:sz w:val="24"/>
          <w:szCs w:val="24"/>
        </w:rPr>
        <w:t xml:space="preserve">       </w:t>
      </w:r>
      <w:proofErr w:type="gramStart"/>
      <w:r w:rsidRPr="0018592C">
        <w:rPr>
          <w:color w:val="000000"/>
          <w:sz w:val="24"/>
          <w:szCs w:val="24"/>
        </w:rPr>
        <w:t>көрсетілген</w:t>
      </w:r>
      <w:proofErr w:type="gramEnd"/>
      <w:r w:rsidRPr="0018592C">
        <w:rPr>
          <w:color w:val="000000"/>
          <w:sz w:val="24"/>
          <w:szCs w:val="24"/>
        </w:rPr>
        <w:t xml:space="preserve"> бұйрыққа 4, 6, 10, 18, 19, 20, 21, 22, 27, 28, 29, 30, 33, 34 және 35-қосымшалар осы бұйрыққа 1, 2, 3, 4, 5, 6, 7, 8, 9, 10, 11, 12, 13, 14, 15 және 16-қосымшаларға сәйкес редакцияда жазылсын.</w:t>
      </w:r>
    </w:p>
    <w:p w:rsidR="00245389" w:rsidRPr="0018592C" w:rsidRDefault="00DC7F62" w:rsidP="00301100">
      <w:pPr>
        <w:spacing w:after="0" w:line="240" w:lineRule="auto"/>
        <w:contextualSpacing/>
        <w:jc w:val="both"/>
        <w:rPr>
          <w:sz w:val="24"/>
          <w:szCs w:val="24"/>
        </w:rPr>
      </w:pPr>
      <w:bookmarkStart w:id="7" w:name="z8"/>
      <w:bookmarkEnd w:id="6"/>
      <w:r w:rsidRPr="0018592C">
        <w:rPr>
          <w:color w:val="000000"/>
          <w:sz w:val="24"/>
          <w:szCs w:val="24"/>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245389" w:rsidRPr="0018592C" w:rsidRDefault="00DC7F62" w:rsidP="00301100">
      <w:pPr>
        <w:spacing w:after="0" w:line="240" w:lineRule="auto"/>
        <w:contextualSpacing/>
        <w:jc w:val="both"/>
        <w:rPr>
          <w:sz w:val="24"/>
          <w:szCs w:val="24"/>
        </w:rPr>
      </w:pPr>
      <w:bookmarkStart w:id="8" w:name="z9"/>
      <w:bookmarkEnd w:id="7"/>
      <w:r w:rsidRPr="0018592C">
        <w:rPr>
          <w:color w:val="000000"/>
          <w:sz w:val="24"/>
          <w:szCs w:val="24"/>
        </w:rPr>
        <w:t xml:space="preserve">      1) </w:t>
      </w:r>
      <w:proofErr w:type="gramStart"/>
      <w:r w:rsidRPr="0018592C">
        <w:rPr>
          <w:color w:val="000000"/>
          <w:sz w:val="24"/>
          <w:szCs w:val="24"/>
        </w:rPr>
        <w:t>осы</w:t>
      </w:r>
      <w:proofErr w:type="gramEnd"/>
      <w:r w:rsidRPr="0018592C">
        <w:rPr>
          <w:color w:val="000000"/>
          <w:sz w:val="24"/>
          <w:szCs w:val="24"/>
        </w:rPr>
        <w:t xml:space="preserve"> бұйрықтың Қазақстан Республикасы Әділет министрлігінде мемлекеттік тіркелуін;</w:t>
      </w:r>
    </w:p>
    <w:p w:rsidR="00245389" w:rsidRPr="0018592C" w:rsidRDefault="00DC7F62" w:rsidP="00301100">
      <w:pPr>
        <w:spacing w:after="0" w:line="240" w:lineRule="auto"/>
        <w:contextualSpacing/>
        <w:jc w:val="both"/>
        <w:rPr>
          <w:sz w:val="24"/>
          <w:szCs w:val="24"/>
        </w:rPr>
      </w:pPr>
      <w:bookmarkStart w:id="9" w:name="z10"/>
      <w:bookmarkEnd w:id="8"/>
      <w:r w:rsidRPr="0018592C">
        <w:rPr>
          <w:color w:val="000000"/>
          <w:sz w:val="24"/>
          <w:szCs w:val="24"/>
        </w:rPr>
        <w:t xml:space="preserve">      2) </w:t>
      </w:r>
      <w:proofErr w:type="gramStart"/>
      <w:r w:rsidRPr="0018592C">
        <w:rPr>
          <w:color w:val="000000"/>
          <w:sz w:val="24"/>
          <w:szCs w:val="24"/>
        </w:rPr>
        <w:t>осы</w:t>
      </w:r>
      <w:proofErr w:type="gramEnd"/>
      <w:r w:rsidRPr="0018592C">
        <w:rPr>
          <w:color w:val="000000"/>
          <w:sz w:val="24"/>
          <w:szCs w:val="24"/>
        </w:rPr>
        <w:t xml:space="preserve"> бұйрық ресми жарияланғаннан кейін оны Қазақстан Республикасы Білім және ғылым министрлігінің ресми интернет-ресурсында орналастыруды;</w:t>
      </w:r>
    </w:p>
    <w:p w:rsidR="00245389" w:rsidRPr="0018592C" w:rsidRDefault="00DC7F62" w:rsidP="00301100">
      <w:pPr>
        <w:spacing w:after="0" w:line="240" w:lineRule="auto"/>
        <w:contextualSpacing/>
        <w:jc w:val="both"/>
        <w:rPr>
          <w:sz w:val="24"/>
          <w:szCs w:val="24"/>
        </w:rPr>
      </w:pPr>
      <w:bookmarkStart w:id="10" w:name="z11"/>
      <w:bookmarkEnd w:id="9"/>
      <w:r w:rsidRPr="0018592C">
        <w:rPr>
          <w:color w:val="000000"/>
          <w:sz w:val="24"/>
          <w:szCs w:val="24"/>
        </w:rPr>
        <w:t xml:space="preserve">       3) </w:t>
      </w:r>
      <w:proofErr w:type="gramStart"/>
      <w:r w:rsidRPr="0018592C">
        <w:rPr>
          <w:color w:val="000000"/>
          <w:sz w:val="24"/>
          <w:szCs w:val="24"/>
        </w:rPr>
        <w:t>осы</w:t>
      </w:r>
      <w:proofErr w:type="gramEnd"/>
      <w:r w:rsidRPr="0018592C">
        <w:rPr>
          <w:color w:val="000000"/>
          <w:sz w:val="24"/>
          <w:szCs w:val="24"/>
        </w:rPr>
        <w:t xml:space="preserve">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245389" w:rsidRPr="0018592C" w:rsidRDefault="00DC7F62" w:rsidP="00301100">
      <w:pPr>
        <w:spacing w:after="0" w:line="240" w:lineRule="auto"/>
        <w:contextualSpacing/>
        <w:jc w:val="both"/>
        <w:rPr>
          <w:sz w:val="24"/>
          <w:szCs w:val="24"/>
        </w:rPr>
      </w:pPr>
      <w:bookmarkStart w:id="11" w:name="z12"/>
      <w:bookmarkEnd w:id="10"/>
      <w:r w:rsidRPr="0018592C">
        <w:rPr>
          <w:color w:val="000000"/>
          <w:sz w:val="24"/>
          <w:szCs w:val="24"/>
        </w:rPr>
        <w:t>      3. Осы бұйрықтың орындалуын бақылау Қазақстан Республикасының Білім және ғылым вице-министрі М.М. Дәуленовке жүктелсін.</w:t>
      </w:r>
    </w:p>
    <w:p w:rsidR="00245389" w:rsidRPr="0018592C" w:rsidRDefault="00DC7F62" w:rsidP="00301100">
      <w:pPr>
        <w:spacing w:after="0" w:line="240" w:lineRule="auto"/>
        <w:contextualSpacing/>
        <w:jc w:val="both"/>
        <w:rPr>
          <w:sz w:val="24"/>
          <w:szCs w:val="24"/>
        </w:rPr>
      </w:pPr>
      <w:bookmarkStart w:id="12" w:name="z13"/>
      <w:bookmarkEnd w:id="11"/>
      <w:r w:rsidRPr="0018592C">
        <w:rPr>
          <w:color w:val="000000"/>
          <w:sz w:val="24"/>
          <w:szCs w:val="24"/>
        </w:rPr>
        <w:t>      4. Осы бұйрық:</w:t>
      </w:r>
    </w:p>
    <w:bookmarkEnd w:id="12"/>
    <w:p w:rsidR="00245389" w:rsidRPr="0018592C" w:rsidRDefault="00DC7F62" w:rsidP="00301100">
      <w:pPr>
        <w:spacing w:after="0" w:line="240" w:lineRule="auto"/>
        <w:contextualSpacing/>
        <w:jc w:val="both"/>
        <w:rPr>
          <w:sz w:val="24"/>
          <w:szCs w:val="24"/>
        </w:rPr>
      </w:pPr>
      <w:r w:rsidRPr="0018592C">
        <w:rPr>
          <w:color w:val="000000"/>
          <w:sz w:val="24"/>
          <w:szCs w:val="24"/>
        </w:rPr>
        <w:t xml:space="preserve">       </w:t>
      </w:r>
      <w:proofErr w:type="gramStart"/>
      <w:r w:rsidRPr="0018592C">
        <w:rPr>
          <w:color w:val="000000"/>
          <w:sz w:val="24"/>
          <w:szCs w:val="24"/>
        </w:rPr>
        <w:t>2021 жылғы 1 қаңтардан бастап қолданысқа енгізілетін осы бұйрыққа 3-қосымшаны қоспағанда, алғашқы ресми жарияланған күнінен кейін күнтізбелік он күн өткен соң қолданысқа енгізіледі.</w:t>
      </w:r>
      <w:proofErr w:type="gramEnd"/>
    </w:p>
    <w:tbl>
      <w:tblPr>
        <w:tblW w:w="15183" w:type="dxa"/>
        <w:tblCellSpacing w:w="0" w:type="auto"/>
        <w:tblLook w:val="04A0"/>
      </w:tblPr>
      <w:tblGrid>
        <w:gridCol w:w="115"/>
        <w:gridCol w:w="5973"/>
        <w:gridCol w:w="563"/>
        <w:gridCol w:w="7398"/>
        <w:gridCol w:w="1134"/>
      </w:tblGrid>
      <w:tr w:rsidR="00245389" w:rsidRPr="0018592C" w:rsidTr="009B28E3">
        <w:trPr>
          <w:gridAfter w:val="1"/>
          <w:wAfter w:w="1134" w:type="dxa"/>
          <w:trHeight w:val="30"/>
          <w:tblCellSpacing w:w="0" w:type="auto"/>
        </w:trPr>
        <w:tc>
          <w:tcPr>
            <w:tcW w:w="6088" w:type="dxa"/>
            <w:gridSpan w:val="2"/>
            <w:tcMar>
              <w:top w:w="15" w:type="dxa"/>
              <w:left w:w="15" w:type="dxa"/>
              <w:bottom w:w="15" w:type="dxa"/>
              <w:right w:w="15" w:type="dxa"/>
            </w:tcMar>
            <w:vAlign w:val="center"/>
          </w:tcPr>
          <w:p w:rsidR="00245389" w:rsidRPr="0018592C" w:rsidRDefault="00DC7F62" w:rsidP="00301100">
            <w:pPr>
              <w:spacing w:after="0" w:line="240" w:lineRule="auto"/>
              <w:contextualSpacing/>
              <w:jc w:val="right"/>
              <w:rPr>
                <w:sz w:val="24"/>
                <w:szCs w:val="24"/>
                <w:lang w:val="ru-RU"/>
              </w:rPr>
            </w:pPr>
            <w:r w:rsidRPr="0018592C">
              <w:rPr>
                <w:i/>
                <w:color w:val="000000"/>
                <w:sz w:val="24"/>
                <w:szCs w:val="24"/>
              </w:rPr>
              <w:t>    </w:t>
            </w:r>
            <w:r w:rsidR="0018592C" w:rsidRPr="0018592C">
              <w:rPr>
                <w:i/>
                <w:color w:val="000000"/>
                <w:sz w:val="24"/>
                <w:szCs w:val="24"/>
                <w:lang w:val="ru-RU"/>
              </w:rPr>
              <w:t xml:space="preserve">  </w:t>
            </w:r>
            <w:r w:rsidRPr="0018592C">
              <w:rPr>
                <w:i/>
                <w:color w:val="000000"/>
                <w:sz w:val="24"/>
                <w:szCs w:val="24"/>
              </w:rPr>
              <w:t> </w:t>
            </w:r>
            <w:r w:rsidRPr="0018592C">
              <w:rPr>
                <w:i/>
                <w:color w:val="000000"/>
                <w:sz w:val="24"/>
                <w:szCs w:val="24"/>
                <w:lang w:val="ru-RU"/>
              </w:rPr>
              <w:t xml:space="preserve"> Қазақстан Республикасыны</w:t>
            </w:r>
            <w:proofErr w:type="gramStart"/>
            <w:r w:rsidRPr="0018592C">
              <w:rPr>
                <w:i/>
                <w:color w:val="000000"/>
                <w:sz w:val="24"/>
                <w:szCs w:val="24"/>
                <w:lang w:val="ru-RU"/>
              </w:rPr>
              <w:t xml:space="preserve">ң </w:t>
            </w:r>
            <w:r w:rsidRPr="0018592C">
              <w:rPr>
                <w:sz w:val="24"/>
                <w:szCs w:val="24"/>
                <w:lang w:val="ru-RU"/>
              </w:rPr>
              <w:br/>
            </w:r>
            <w:r w:rsidRPr="0018592C">
              <w:rPr>
                <w:i/>
                <w:color w:val="000000"/>
                <w:sz w:val="24"/>
                <w:szCs w:val="24"/>
                <w:lang w:val="ru-RU"/>
              </w:rPr>
              <w:t>Б</w:t>
            </w:r>
            <w:proofErr w:type="gramEnd"/>
            <w:r w:rsidRPr="0018592C">
              <w:rPr>
                <w:i/>
                <w:color w:val="000000"/>
                <w:sz w:val="24"/>
                <w:szCs w:val="24"/>
                <w:lang w:val="ru-RU"/>
              </w:rPr>
              <w:t xml:space="preserve">ілім және ғылым министрі </w:t>
            </w:r>
          </w:p>
        </w:tc>
        <w:tc>
          <w:tcPr>
            <w:tcW w:w="7961" w:type="dxa"/>
            <w:gridSpan w:val="2"/>
            <w:tcMar>
              <w:top w:w="15" w:type="dxa"/>
              <w:left w:w="15" w:type="dxa"/>
              <w:bottom w:w="15" w:type="dxa"/>
              <w:right w:w="15" w:type="dxa"/>
            </w:tcMar>
            <w:vAlign w:val="center"/>
          </w:tcPr>
          <w:p w:rsidR="00245389" w:rsidRPr="0018592C" w:rsidRDefault="0018592C" w:rsidP="00301100">
            <w:pPr>
              <w:spacing w:after="0" w:line="240" w:lineRule="auto"/>
              <w:contextualSpacing/>
              <w:jc w:val="right"/>
              <w:rPr>
                <w:sz w:val="24"/>
                <w:szCs w:val="24"/>
                <w:lang w:val="ru-RU"/>
              </w:rPr>
            </w:pPr>
            <w:r w:rsidRPr="0018592C">
              <w:rPr>
                <w:i/>
                <w:color w:val="000000"/>
                <w:sz w:val="24"/>
                <w:szCs w:val="24"/>
                <w:lang w:val="ru-RU"/>
              </w:rPr>
              <w:t xml:space="preserve">  </w:t>
            </w:r>
            <w:r w:rsidR="00DC7F62" w:rsidRPr="0018592C">
              <w:rPr>
                <w:i/>
                <w:color w:val="000000"/>
                <w:sz w:val="24"/>
                <w:szCs w:val="24"/>
              </w:rPr>
              <w:t>А. Аймагамбетов</w:t>
            </w:r>
          </w:p>
        </w:tc>
      </w:tr>
      <w:tr w:rsidR="00245389" w:rsidRPr="00301100" w:rsidTr="009B28E3">
        <w:trPr>
          <w:gridBefore w:val="1"/>
          <w:wBefore w:w="115" w:type="dxa"/>
          <w:trHeight w:val="30"/>
          <w:tblCellSpacing w:w="0" w:type="auto"/>
        </w:trPr>
        <w:tc>
          <w:tcPr>
            <w:tcW w:w="6536" w:type="dxa"/>
            <w:gridSpan w:val="2"/>
            <w:tcMar>
              <w:top w:w="15" w:type="dxa"/>
              <w:left w:w="15" w:type="dxa"/>
              <w:bottom w:w="15" w:type="dxa"/>
              <w:right w:w="15" w:type="dxa"/>
            </w:tcMar>
            <w:vAlign w:val="center"/>
          </w:tcPr>
          <w:p w:rsidR="00245389" w:rsidRPr="0018592C" w:rsidRDefault="00DC7F62" w:rsidP="00301100">
            <w:pPr>
              <w:spacing w:after="0" w:line="240" w:lineRule="auto"/>
              <w:contextualSpacing/>
              <w:jc w:val="center"/>
              <w:rPr>
                <w:sz w:val="24"/>
                <w:szCs w:val="24"/>
              </w:rPr>
            </w:pPr>
            <w:r w:rsidRPr="0018592C">
              <w:rPr>
                <w:color w:val="000000"/>
                <w:sz w:val="24"/>
                <w:szCs w:val="24"/>
              </w:rPr>
              <w:t> </w:t>
            </w:r>
          </w:p>
        </w:tc>
        <w:tc>
          <w:tcPr>
            <w:tcW w:w="8532" w:type="dxa"/>
            <w:gridSpan w:val="2"/>
            <w:tcMar>
              <w:top w:w="15" w:type="dxa"/>
              <w:left w:w="15" w:type="dxa"/>
              <w:bottom w:w="15" w:type="dxa"/>
              <w:right w:w="15" w:type="dxa"/>
            </w:tcMar>
            <w:vAlign w:val="center"/>
          </w:tcPr>
          <w:p w:rsidR="001E65F8" w:rsidRPr="0018592C" w:rsidRDefault="001E65F8" w:rsidP="00301100">
            <w:pPr>
              <w:spacing w:after="0" w:line="240" w:lineRule="auto"/>
              <w:contextualSpacing/>
              <w:jc w:val="center"/>
              <w:rPr>
                <w:color w:val="000000"/>
                <w:sz w:val="20"/>
                <w:szCs w:val="20"/>
              </w:rPr>
            </w:pPr>
          </w:p>
          <w:p w:rsidR="001E65F8" w:rsidRPr="0018592C" w:rsidRDefault="001E65F8" w:rsidP="00301100">
            <w:pPr>
              <w:spacing w:after="0" w:line="240" w:lineRule="auto"/>
              <w:contextualSpacing/>
              <w:jc w:val="center"/>
              <w:rPr>
                <w:color w:val="000000"/>
                <w:sz w:val="20"/>
                <w:szCs w:val="20"/>
              </w:rPr>
            </w:pPr>
          </w:p>
          <w:p w:rsidR="00301100" w:rsidRDefault="00301100" w:rsidP="00301100">
            <w:pPr>
              <w:spacing w:after="0" w:line="240" w:lineRule="auto"/>
              <w:contextualSpacing/>
              <w:jc w:val="center"/>
              <w:rPr>
                <w:color w:val="000000"/>
                <w:sz w:val="20"/>
                <w:szCs w:val="20"/>
                <w:lang w:val="ru-RU"/>
              </w:rPr>
            </w:pPr>
          </w:p>
          <w:p w:rsidR="00301100" w:rsidRDefault="00301100" w:rsidP="00301100">
            <w:pPr>
              <w:spacing w:after="0" w:line="240" w:lineRule="auto"/>
              <w:contextualSpacing/>
              <w:jc w:val="center"/>
              <w:rPr>
                <w:color w:val="000000"/>
                <w:sz w:val="20"/>
                <w:szCs w:val="20"/>
                <w:lang w:val="ru-RU"/>
              </w:rPr>
            </w:pPr>
          </w:p>
          <w:p w:rsidR="00301100" w:rsidRDefault="00301100" w:rsidP="00301100">
            <w:pPr>
              <w:spacing w:after="0" w:line="240" w:lineRule="auto"/>
              <w:contextualSpacing/>
              <w:jc w:val="center"/>
              <w:rPr>
                <w:color w:val="000000"/>
                <w:sz w:val="20"/>
                <w:szCs w:val="20"/>
                <w:lang w:val="ru-RU"/>
              </w:rPr>
            </w:pPr>
          </w:p>
          <w:p w:rsidR="00301100" w:rsidRDefault="00301100" w:rsidP="00301100">
            <w:pPr>
              <w:spacing w:after="0" w:line="240" w:lineRule="auto"/>
              <w:contextualSpacing/>
              <w:jc w:val="center"/>
              <w:rPr>
                <w:color w:val="000000"/>
                <w:sz w:val="20"/>
                <w:szCs w:val="20"/>
                <w:lang w:val="ru-RU"/>
              </w:rPr>
            </w:pPr>
          </w:p>
          <w:p w:rsidR="00245389" w:rsidRPr="00301100" w:rsidRDefault="00DC7F62" w:rsidP="00301100">
            <w:pPr>
              <w:spacing w:after="0" w:line="240" w:lineRule="auto"/>
              <w:contextualSpacing/>
              <w:jc w:val="center"/>
              <w:rPr>
                <w:sz w:val="20"/>
                <w:szCs w:val="20"/>
                <w:lang w:val="ru-RU"/>
              </w:rPr>
            </w:pPr>
            <w:r w:rsidRPr="0018592C">
              <w:rPr>
                <w:color w:val="000000"/>
                <w:sz w:val="20"/>
                <w:szCs w:val="20"/>
                <w:lang w:val="ru-RU"/>
              </w:rPr>
              <w:lastRenderedPageBreak/>
              <w:t>Қазақстан</w:t>
            </w:r>
            <w:r w:rsidRPr="00301100">
              <w:rPr>
                <w:color w:val="000000"/>
                <w:sz w:val="20"/>
                <w:szCs w:val="20"/>
                <w:lang w:val="ru-RU"/>
              </w:rPr>
              <w:t xml:space="preserve"> </w:t>
            </w:r>
            <w:r w:rsidRPr="0018592C">
              <w:rPr>
                <w:color w:val="000000"/>
                <w:sz w:val="20"/>
                <w:szCs w:val="20"/>
                <w:lang w:val="ru-RU"/>
              </w:rPr>
              <w:t>Республикасы</w:t>
            </w:r>
            <w:proofErr w:type="gramStart"/>
            <w:r w:rsidRPr="00301100">
              <w:rPr>
                <w:color w:val="000000"/>
                <w:sz w:val="20"/>
                <w:szCs w:val="20"/>
                <w:lang w:val="ru-RU"/>
              </w:rPr>
              <w:t xml:space="preserve"> </w:t>
            </w:r>
            <w:r w:rsidRPr="0018592C">
              <w:rPr>
                <w:color w:val="000000"/>
                <w:sz w:val="20"/>
                <w:szCs w:val="20"/>
                <w:lang w:val="ru-RU"/>
              </w:rPr>
              <w:t>Б</w:t>
            </w:r>
            <w:proofErr w:type="gramEnd"/>
            <w:r w:rsidRPr="0018592C">
              <w:rPr>
                <w:color w:val="000000"/>
                <w:sz w:val="20"/>
                <w:szCs w:val="20"/>
                <w:lang w:val="ru-RU"/>
              </w:rPr>
              <w:t>ілім</w:t>
            </w:r>
            <w:r w:rsidRPr="00301100">
              <w:rPr>
                <w:color w:val="000000"/>
                <w:sz w:val="20"/>
                <w:szCs w:val="20"/>
                <w:lang w:val="ru-RU"/>
              </w:rPr>
              <w:t xml:space="preserve"> </w:t>
            </w:r>
            <w:r w:rsidRPr="0018592C">
              <w:rPr>
                <w:color w:val="000000"/>
                <w:sz w:val="20"/>
                <w:szCs w:val="20"/>
                <w:lang w:val="ru-RU"/>
              </w:rPr>
              <w:t>және</w:t>
            </w:r>
            <w:r w:rsidRPr="00301100">
              <w:rPr>
                <w:color w:val="000000"/>
                <w:sz w:val="20"/>
                <w:szCs w:val="20"/>
                <w:lang w:val="ru-RU"/>
              </w:rPr>
              <w:t xml:space="preserve"> </w:t>
            </w:r>
            <w:r w:rsidRPr="0018592C">
              <w:rPr>
                <w:color w:val="000000"/>
                <w:sz w:val="20"/>
                <w:szCs w:val="20"/>
                <w:lang w:val="ru-RU"/>
              </w:rPr>
              <w:t>ғылым</w:t>
            </w:r>
            <w:r w:rsidRPr="00301100">
              <w:rPr>
                <w:color w:val="000000"/>
                <w:sz w:val="20"/>
                <w:szCs w:val="20"/>
                <w:lang w:val="ru-RU"/>
              </w:rPr>
              <w:t xml:space="preserve"> </w:t>
            </w:r>
            <w:r w:rsidRPr="0018592C">
              <w:rPr>
                <w:color w:val="000000"/>
                <w:sz w:val="20"/>
                <w:szCs w:val="20"/>
                <w:lang w:val="ru-RU"/>
              </w:rPr>
              <w:t>министрінің</w:t>
            </w:r>
            <w:r w:rsidRPr="00301100">
              <w:rPr>
                <w:color w:val="000000"/>
                <w:sz w:val="20"/>
                <w:szCs w:val="20"/>
                <w:lang w:val="ru-RU"/>
              </w:rPr>
              <w:t xml:space="preserve"> </w:t>
            </w:r>
            <w:r w:rsidRPr="00301100">
              <w:rPr>
                <w:sz w:val="20"/>
                <w:szCs w:val="20"/>
                <w:lang w:val="ru-RU"/>
              </w:rPr>
              <w:br/>
            </w:r>
            <w:r w:rsidRPr="00301100">
              <w:rPr>
                <w:color w:val="000000"/>
                <w:sz w:val="20"/>
                <w:szCs w:val="20"/>
                <w:lang w:val="ru-RU"/>
              </w:rPr>
              <w:t xml:space="preserve">2020 </w:t>
            </w:r>
            <w:r w:rsidRPr="0018592C">
              <w:rPr>
                <w:color w:val="000000"/>
                <w:sz w:val="20"/>
                <w:szCs w:val="20"/>
                <w:lang w:val="ru-RU"/>
              </w:rPr>
              <w:t>жылғы</w:t>
            </w:r>
            <w:r w:rsidRPr="00301100">
              <w:rPr>
                <w:color w:val="000000"/>
                <w:sz w:val="20"/>
                <w:szCs w:val="20"/>
                <w:lang w:val="ru-RU"/>
              </w:rPr>
              <w:t xml:space="preserve"> 4 </w:t>
            </w:r>
            <w:r w:rsidRPr="0018592C">
              <w:rPr>
                <w:color w:val="000000"/>
                <w:sz w:val="20"/>
                <w:szCs w:val="20"/>
                <w:lang w:val="ru-RU"/>
              </w:rPr>
              <w:t>мамырдағы</w:t>
            </w:r>
            <w:r w:rsidRPr="00301100">
              <w:rPr>
                <w:color w:val="000000"/>
                <w:sz w:val="20"/>
                <w:szCs w:val="20"/>
                <w:lang w:val="ru-RU"/>
              </w:rPr>
              <w:t xml:space="preserve"> № 172 </w:t>
            </w:r>
            <w:r w:rsidRPr="0018592C">
              <w:rPr>
                <w:color w:val="000000"/>
                <w:sz w:val="20"/>
                <w:szCs w:val="20"/>
                <w:lang w:val="ru-RU"/>
              </w:rPr>
              <w:t>бұйрығына</w:t>
            </w:r>
            <w:r w:rsidRPr="00301100">
              <w:rPr>
                <w:color w:val="000000"/>
                <w:sz w:val="20"/>
                <w:szCs w:val="20"/>
                <w:lang w:val="ru-RU"/>
              </w:rPr>
              <w:t xml:space="preserve"> 16-</w:t>
            </w:r>
            <w:r w:rsidRPr="0018592C">
              <w:rPr>
                <w:color w:val="000000"/>
                <w:sz w:val="20"/>
                <w:szCs w:val="20"/>
                <w:lang w:val="ru-RU"/>
              </w:rPr>
              <w:t>қосымша</w:t>
            </w:r>
            <w:r w:rsidR="0018592C" w:rsidRPr="00301100">
              <w:rPr>
                <w:color w:val="000000"/>
                <w:sz w:val="20"/>
                <w:szCs w:val="20"/>
                <w:lang w:val="ru-RU"/>
              </w:rPr>
              <w:t xml:space="preserve"> </w:t>
            </w:r>
          </w:p>
        </w:tc>
      </w:tr>
      <w:tr w:rsidR="00245389" w:rsidRPr="0018592C" w:rsidTr="009B28E3">
        <w:trPr>
          <w:gridBefore w:val="1"/>
          <w:wBefore w:w="115" w:type="dxa"/>
          <w:trHeight w:val="30"/>
          <w:tblCellSpacing w:w="0" w:type="auto"/>
        </w:trPr>
        <w:tc>
          <w:tcPr>
            <w:tcW w:w="6536" w:type="dxa"/>
            <w:gridSpan w:val="2"/>
            <w:tcMar>
              <w:top w:w="15" w:type="dxa"/>
              <w:left w:w="15" w:type="dxa"/>
              <w:bottom w:w="15" w:type="dxa"/>
              <w:right w:w="15" w:type="dxa"/>
            </w:tcMar>
            <w:vAlign w:val="center"/>
          </w:tcPr>
          <w:p w:rsidR="00245389" w:rsidRPr="00301100" w:rsidRDefault="00DC7F62" w:rsidP="00301100">
            <w:pPr>
              <w:spacing w:after="0" w:line="240" w:lineRule="auto"/>
              <w:contextualSpacing/>
              <w:jc w:val="center"/>
              <w:rPr>
                <w:sz w:val="24"/>
                <w:szCs w:val="24"/>
                <w:lang w:val="ru-RU"/>
              </w:rPr>
            </w:pPr>
            <w:r w:rsidRPr="0018592C">
              <w:rPr>
                <w:color w:val="000000"/>
                <w:sz w:val="24"/>
                <w:szCs w:val="24"/>
              </w:rPr>
              <w:lastRenderedPageBreak/>
              <w:t> </w:t>
            </w:r>
          </w:p>
        </w:tc>
        <w:tc>
          <w:tcPr>
            <w:tcW w:w="8532" w:type="dxa"/>
            <w:gridSpan w:val="2"/>
            <w:tcMar>
              <w:top w:w="15" w:type="dxa"/>
              <w:left w:w="15" w:type="dxa"/>
              <w:bottom w:w="15" w:type="dxa"/>
              <w:right w:w="15" w:type="dxa"/>
            </w:tcMar>
            <w:vAlign w:val="center"/>
          </w:tcPr>
          <w:p w:rsidR="00245389" w:rsidRPr="0018592C" w:rsidRDefault="00DC7F62" w:rsidP="00301100">
            <w:pPr>
              <w:spacing w:after="0" w:line="240" w:lineRule="auto"/>
              <w:contextualSpacing/>
              <w:jc w:val="center"/>
              <w:rPr>
                <w:sz w:val="20"/>
                <w:szCs w:val="20"/>
              </w:rPr>
            </w:pPr>
            <w:r w:rsidRPr="0018592C">
              <w:rPr>
                <w:color w:val="000000"/>
                <w:sz w:val="20"/>
                <w:szCs w:val="20"/>
                <w:lang w:val="ru-RU"/>
              </w:rPr>
              <w:t>Қазақстан</w:t>
            </w:r>
            <w:r w:rsidRPr="0018592C">
              <w:rPr>
                <w:color w:val="000000"/>
                <w:sz w:val="20"/>
                <w:szCs w:val="20"/>
              </w:rPr>
              <w:t xml:space="preserve"> </w:t>
            </w:r>
            <w:r w:rsidRPr="0018592C">
              <w:rPr>
                <w:color w:val="000000"/>
                <w:sz w:val="20"/>
                <w:szCs w:val="20"/>
                <w:lang w:val="ru-RU"/>
              </w:rPr>
              <w:t>Республикасы</w:t>
            </w:r>
            <w:proofErr w:type="gramStart"/>
            <w:r w:rsidR="0018592C" w:rsidRPr="0018592C">
              <w:rPr>
                <w:color w:val="000000"/>
                <w:sz w:val="20"/>
                <w:szCs w:val="20"/>
              </w:rPr>
              <w:t xml:space="preserve"> </w:t>
            </w:r>
            <w:r w:rsidRPr="0018592C">
              <w:rPr>
                <w:color w:val="000000"/>
                <w:sz w:val="20"/>
                <w:szCs w:val="20"/>
                <w:lang w:val="ru-RU"/>
              </w:rPr>
              <w:t>Б</w:t>
            </w:r>
            <w:proofErr w:type="gramEnd"/>
            <w:r w:rsidRPr="0018592C">
              <w:rPr>
                <w:color w:val="000000"/>
                <w:sz w:val="20"/>
                <w:szCs w:val="20"/>
                <w:lang w:val="ru-RU"/>
              </w:rPr>
              <w:t>ілім</w:t>
            </w:r>
            <w:r w:rsidRPr="0018592C">
              <w:rPr>
                <w:color w:val="000000"/>
                <w:sz w:val="20"/>
                <w:szCs w:val="20"/>
              </w:rPr>
              <w:t xml:space="preserve"> </w:t>
            </w:r>
            <w:r w:rsidRPr="0018592C">
              <w:rPr>
                <w:color w:val="000000"/>
                <w:sz w:val="20"/>
                <w:szCs w:val="20"/>
                <w:lang w:val="ru-RU"/>
              </w:rPr>
              <w:t>және</w:t>
            </w:r>
            <w:r w:rsidRPr="0018592C">
              <w:rPr>
                <w:color w:val="000000"/>
                <w:sz w:val="20"/>
                <w:szCs w:val="20"/>
              </w:rPr>
              <w:t xml:space="preserve"> </w:t>
            </w:r>
            <w:r w:rsidRPr="0018592C">
              <w:rPr>
                <w:color w:val="000000"/>
                <w:sz w:val="20"/>
                <w:szCs w:val="20"/>
                <w:lang w:val="ru-RU"/>
              </w:rPr>
              <w:t>ғылым</w:t>
            </w:r>
            <w:r w:rsidRPr="0018592C">
              <w:rPr>
                <w:color w:val="000000"/>
                <w:sz w:val="20"/>
                <w:szCs w:val="20"/>
              </w:rPr>
              <w:t xml:space="preserve"> </w:t>
            </w:r>
            <w:r w:rsidRPr="0018592C">
              <w:rPr>
                <w:color w:val="000000"/>
                <w:sz w:val="20"/>
                <w:szCs w:val="20"/>
                <w:lang w:val="ru-RU"/>
              </w:rPr>
              <w:t>министрінің</w:t>
            </w:r>
            <w:r w:rsidRPr="0018592C">
              <w:rPr>
                <w:sz w:val="20"/>
                <w:szCs w:val="20"/>
              </w:rPr>
              <w:br/>
            </w:r>
            <w:r w:rsidRPr="0018592C">
              <w:rPr>
                <w:color w:val="000000"/>
                <w:sz w:val="20"/>
                <w:szCs w:val="20"/>
              </w:rPr>
              <w:t xml:space="preserve">2015 </w:t>
            </w:r>
            <w:r w:rsidRPr="0018592C">
              <w:rPr>
                <w:color w:val="000000"/>
                <w:sz w:val="20"/>
                <w:szCs w:val="20"/>
                <w:lang w:val="ru-RU"/>
              </w:rPr>
              <w:t>жылғы</w:t>
            </w:r>
            <w:r w:rsidRPr="0018592C">
              <w:rPr>
                <w:color w:val="000000"/>
                <w:sz w:val="20"/>
                <w:szCs w:val="20"/>
              </w:rPr>
              <w:t xml:space="preserve"> 28 </w:t>
            </w:r>
            <w:r w:rsidRPr="0018592C">
              <w:rPr>
                <w:color w:val="000000"/>
                <w:sz w:val="20"/>
                <w:szCs w:val="20"/>
                <w:lang w:val="ru-RU"/>
              </w:rPr>
              <w:t>қаңтардағы</w:t>
            </w:r>
            <w:r w:rsidR="0018592C" w:rsidRPr="0018592C">
              <w:rPr>
                <w:color w:val="000000"/>
                <w:sz w:val="20"/>
                <w:szCs w:val="20"/>
              </w:rPr>
              <w:t xml:space="preserve"> </w:t>
            </w:r>
            <w:r w:rsidRPr="0018592C">
              <w:rPr>
                <w:color w:val="000000"/>
                <w:sz w:val="20"/>
                <w:szCs w:val="20"/>
              </w:rPr>
              <w:t xml:space="preserve">№ 39 </w:t>
            </w:r>
            <w:r w:rsidRPr="0018592C">
              <w:rPr>
                <w:color w:val="000000"/>
                <w:sz w:val="20"/>
                <w:szCs w:val="20"/>
                <w:lang w:val="ru-RU"/>
              </w:rPr>
              <w:t>бұйрығына</w:t>
            </w:r>
            <w:r w:rsidRPr="0018592C">
              <w:rPr>
                <w:color w:val="000000"/>
                <w:sz w:val="20"/>
                <w:szCs w:val="20"/>
              </w:rPr>
              <w:t xml:space="preserve"> 35-</w:t>
            </w:r>
            <w:r w:rsidRPr="0018592C">
              <w:rPr>
                <w:color w:val="000000"/>
                <w:sz w:val="20"/>
                <w:szCs w:val="20"/>
                <w:lang w:val="ru-RU"/>
              </w:rPr>
              <w:t>қосымша</w:t>
            </w:r>
          </w:p>
        </w:tc>
      </w:tr>
    </w:tbl>
    <w:p w:rsidR="00245389" w:rsidRPr="0018592C" w:rsidRDefault="00DC7F62" w:rsidP="00301100">
      <w:pPr>
        <w:spacing w:after="0" w:line="240" w:lineRule="auto"/>
        <w:contextualSpacing/>
        <w:rPr>
          <w:sz w:val="24"/>
          <w:szCs w:val="24"/>
        </w:rPr>
      </w:pPr>
      <w:bookmarkStart w:id="13" w:name="z78"/>
      <w:proofErr w:type="gramStart"/>
      <w:r w:rsidRPr="0018592C">
        <w:rPr>
          <w:b/>
          <w:color w:val="000000"/>
          <w:sz w:val="24"/>
          <w:szCs w:val="24"/>
        </w:rPr>
        <w:t>1-параграф.</w:t>
      </w:r>
      <w:proofErr w:type="gramEnd"/>
      <w:r w:rsidRPr="0018592C">
        <w:rPr>
          <w:b/>
          <w:color w:val="000000"/>
          <w:sz w:val="24"/>
          <w:szCs w:val="24"/>
        </w:rPr>
        <w:t xml:space="preserve"> "Негізгі орта, жалпы орта білім туралы құжаттардың телнұсқаларын беру" мемлекеттік көрсетілетін қызметін көрсету тәртібі</w:t>
      </w:r>
    </w:p>
    <w:p w:rsidR="00245389" w:rsidRPr="0018592C" w:rsidRDefault="00DC7F62" w:rsidP="00301100">
      <w:pPr>
        <w:spacing w:after="0" w:line="240" w:lineRule="auto"/>
        <w:contextualSpacing/>
        <w:jc w:val="both"/>
        <w:rPr>
          <w:sz w:val="24"/>
          <w:szCs w:val="24"/>
        </w:rPr>
      </w:pPr>
      <w:bookmarkStart w:id="14" w:name="z79"/>
      <w:bookmarkEnd w:id="13"/>
      <w:r w:rsidRPr="0018592C">
        <w:rPr>
          <w:color w:val="000000"/>
          <w:sz w:val="24"/>
          <w:szCs w:val="24"/>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245389" w:rsidRPr="0018592C" w:rsidRDefault="00DC7F62" w:rsidP="00301100">
      <w:pPr>
        <w:spacing w:after="0" w:line="240" w:lineRule="auto"/>
        <w:contextualSpacing/>
        <w:jc w:val="both"/>
        <w:rPr>
          <w:sz w:val="24"/>
          <w:szCs w:val="24"/>
        </w:rPr>
      </w:pPr>
      <w:bookmarkStart w:id="15" w:name="z80"/>
      <w:bookmarkEnd w:id="14"/>
      <w:r w:rsidRPr="0018592C">
        <w:rPr>
          <w:color w:val="000000"/>
          <w:sz w:val="24"/>
          <w:szCs w:val="24"/>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245389" w:rsidRPr="0018592C" w:rsidRDefault="00DC7F62" w:rsidP="00301100">
      <w:pPr>
        <w:spacing w:after="0" w:line="240" w:lineRule="auto"/>
        <w:contextualSpacing/>
        <w:jc w:val="both"/>
        <w:rPr>
          <w:sz w:val="24"/>
          <w:szCs w:val="24"/>
        </w:rPr>
      </w:pPr>
      <w:bookmarkStart w:id="16" w:name="z81"/>
      <w:bookmarkEnd w:id="15"/>
      <w:r w:rsidRPr="0018592C">
        <w:rPr>
          <w:color w:val="000000"/>
          <w:sz w:val="24"/>
          <w:szCs w:val="24"/>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245389" w:rsidRPr="0018592C" w:rsidRDefault="00DC7F62" w:rsidP="00301100">
      <w:pPr>
        <w:spacing w:after="0" w:line="240" w:lineRule="auto"/>
        <w:contextualSpacing/>
        <w:jc w:val="both"/>
        <w:rPr>
          <w:sz w:val="24"/>
          <w:szCs w:val="24"/>
        </w:rPr>
      </w:pPr>
      <w:bookmarkStart w:id="17" w:name="z82"/>
      <w:bookmarkEnd w:id="16"/>
      <w:r w:rsidRPr="0018592C">
        <w:rPr>
          <w:color w:val="000000"/>
          <w:sz w:val="24"/>
          <w:szCs w:val="24"/>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245389" w:rsidRPr="0018592C" w:rsidRDefault="00DC7F62" w:rsidP="00301100">
      <w:pPr>
        <w:spacing w:after="0" w:line="240" w:lineRule="auto"/>
        <w:contextualSpacing/>
        <w:jc w:val="both"/>
        <w:rPr>
          <w:sz w:val="24"/>
          <w:szCs w:val="24"/>
        </w:rPr>
      </w:pPr>
      <w:bookmarkStart w:id="18" w:name="z83"/>
      <w:bookmarkEnd w:id="17"/>
      <w:r w:rsidRPr="0018592C">
        <w:rPr>
          <w:color w:val="000000"/>
          <w:sz w:val="24"/>
          <w:szCs w:val="24"/>
        </w:rPr>
        <w:t xml:space="preserve">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245389" w:rsidRPr="0018592C" w:rsidRDefault="00DC7F62" w:rsidP="00301100">
      <w:pPr>
        <w:spacing w:after="0" w:line="240" w:lineRule="auto"/>
        <w:contextualSpacing/>
        <w:jc w:val="both"/>
        <w:rPr>
          <w:sz w:val="24"/>
          <w:szCs w:val="24"/>
        </w:rPr>
      </w:pPr>
      <w:bookmarkStart w:id="19" w:name="z84"/>
      <w:bookmarkEnd w:id="18"/>
      <w:r w:rsidRPr="0018592C">
        <w:rPr>
          <w:color w:val="000000"/>
          <w:sz w:val="24"/>
          <w:szCs w:val="24"/>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245389" w:rsidRPr="0018592C" w:rsidRDefault="00DC7F62" w:rsidP="00301100">
      <w:pPr>
        <w:spacing w:after="0" w:line="240" w:lineRule="auto"/>
        <w:contextualSpacing/>
        <w:jc w:val="both"/>
        <w:rPr>
          <w:sz w:val="24"/>
          <w:szCs w:val="24"/>
        </w:rPr>
      </w:pPr>
      <w:bookmarkStart w:id="20" w:name="z85"/>
      <w:bookmarkEnd w:id="19"/>
      <w:r w:rsidRPr="0018592C">
        <w:rPr>
          <w:color w:val="000000"/>
          <w:sz w:val="24"/>
          <w:szCs w:val="24"/>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245389" w:rsidRPr="0018592C" w:rsidRDefault="00DC7F62" w:rsidP="00301100">
      <w:pPr>
        <w:spacing w:after="0" w:line="240" w:lineRule="auto"/>
        <w:contextualSpacing/>
        <w:jc w:val="both"/>
        <w:rPr>
          <w:sz w:val="24"/>
          <w:szCs w:val="24"/>
        </w:rPr>
      </w:pPr>
      <w:bookmarkStart w:id="21" w:name="z86"/>
      <w:bookmarkEnd w:id="20"/>
      <w:r w:rsidRPr="0018592C">
        <w:rPr>
          <w:color w:val="000000"/>
          <w:sz w:val="24"/>
          <w:szCs w:val="24"/>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245389" w:rsidRPr="0018592C" w:rsidRDefault="00DC7F62" w:rsidP="00301100">
      <w:pPr>
        <w:spacing w:after="0" w:line="240" w:lineRule="auto"/>
        <w:contextualSpacing/>
        <w:jc w:val="both"/>
        <w:rPr>
          <w:sz w:val="24"/>
          <w:szCs w:val="24"/>
        </w:rPr>
      </w:pPr>
      <w:bookmarkStart w:id="22" w:name="z87"/>
      <w:bookmarkEnd w:id="21"/>
      <w:r w:rsidRPr="0018592C">
        <w:rPr>
          <w:color w:val="000000"/>
          <w:sz w:val="24"/>
          <w:szCs w:val="24"/>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245389" w:rsidRPr="0018592C" w:rsidRDefault="00DC7F62" w:rsidP="00301100">
      <w:pPr>
        <w:spacing w:after="0" w:line="240" w:lineRule="auto"/>
        <w:contextualSpacing/>
        <w:jc w:val="both"/>
        <w:rPr>
          <w:sz w:val="24"/>
          <w:szCs w:val="24"/>
        </w:rPr>
      </w:pPr>
      <w:bookmarkStart w:id="23" w:name="z88"/>
      <w:bookmarkEnd w:id="22"/>
      <w:r w:rsidRPr="0018592C">
        <w:rPr>
          <w:color w:val="000000"/>
          <w:sz w:val="24"/>
          <w:szCs w:val="24"/>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245389" w:rsidRPr="0018592C" w:rsidRDefault="00DC7F62" w:rsidP="00301100">
      <w:pPr>
        <w:spacing w:after="0" w:line="240" w:lineRule="auto"/>
        <w:contextualSpacing/>
        <w:jc w:val="both"/>
        <w:rPr>
          <w:sz w:val="24"/>
          <w:szCs w:val="24"/>
        </w:rPr>
      </w:pPr>
      <w:bookmarkStart w:id="24" w:name="z89"/>
      <w:bookmarkEnd w:id="23"/>
      <w:r w:rsidRPr="0018592C">
        <w:rPr>
          <w:color w:val="000000"/>
          <w:sz w:val="24"/>
          <w:szCs w:val="24"/>
        </w:rPr>
        <w:t>      24. Мемлекеттік корпорацияға жүгінген кезде құжаттарды қабылдау күні мемлекеттік қызметтерді көрсету мерзіміне кірмейді.</w:t>
      </w:r>
    </w:p>
    <w:p w:rsidR="00245389" w:rsidRPr="0018592C" w:rsidRDefault="00DC7F62" w:rsidP="00301100">
      <w:pPr>
        <w:spacing w:after="0" w:line="240" w:lineRule="auto"/>
        <w:contextualSpacing/>
        <w:jc w:val="both"/>
        <w:rPr>
          <w:sz w:val="24"/>
          <w:szCs w:val="24"/>
        </w:rPr>
      </w:pPr>
      <w:bookmarkStart w:id="25" w:name="z90"/>
      <w:bookmarkEnd w:id="24"/>
      <w:r w:rsidRPr="0018592C">
        <w:rPr>
          <w:color w:val="000000"/>
          <w:sz w:val="24"/>
          <w:szCs w:val="24"/>
        </w:rPr>
        <w:t>      25. Негізгі орта және жалпы орта білім беру ұйымының қызметкері құжаттарды түскен күні тіркеуді жүзеге асырады.</w:t>
      </w:r>
    </w:p>
    <w:p w:rsidR="00245389" w:rsidRPr="0018592C" w:rsidRDefault="00DC7F62" w:rsidP="00301100">
      <w:pPr>
        <w:spacing w:after="0" w:line="240" w:lineRule="auto"/>
        <w:contextualSpacing/>
        <w:jc w:val="both"/>
        <w:rPr>
          <w:sz w:val="24"/>
          <w:szCs w:val="24"/>
        </w:rPr>
      </w:pPr>
      <w:bookmarkStart w:id="26" w:name="z91"/>
      <w:bookmarkEnd w:id="25"/>
      <w:r w:rsidRPr="0018592C">
        <w:rPr>
          <w:color w:val="000000"/>
          <w:sz w:val="24"/>
          <w:szCs w:val="24"/>
        </w:rPr>
        <w:t>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245389" w:rsidRPr="0018592C" w:rsidRDefault="00DC7F62" w:rsidP="00301100">
      <w:pPr>
        <w:spacing w:after="0" w:line="240" w:lineRule="auto"/>
        <w:contextualSpacing/>
        <w:jc w:val="both"/>
        <w:rPr>
          <w:sz w:val="24"/>
          <w:szCs w:val="24"/>
        </w:rPr>
      </w:pPr>
      <w:bookmarkStart w:id="27" w:name="z92"/>
      <w:bookmarkEnd w:id="26"/>
      <w:r w:rsidRPr="0018592C">
        <w:rPr>
          <w:color w:val="000000"/>
          <w:sz w:val="24"/>
          <w:szCs w:val="24"/>
        </w:rPr>
        <w:lastRenderedPageBreak/>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245389" w:rsidRPr="0018592C" w:rsidRDefault="00DC7F62" w:rsidP="00301100">
      <w:pPr>
        <w:spacing w:after="0" w:line="240" w:lineRule="auto"/>
        <w:contextualSpacing/>
        <w:jc w:val="both"/>
        <w:rPr>
          <w:sz w:val="24"/>
          <w:szCs w:val="24"/>
        </w:rPr>
      </w:pPr>
      <w:bookmarkStart w:id="28" w:name="z93"/>
      <w:bookmarkEnd w:id="27"/>
      <w:r w:rsidRPr="0018592C">
        <w:rPr>
          <w:color w:val="000000"/>
          <w:sz w:val="24"/>
          <w:szCs w:val="24"/>
        </w:rPr>
        <w:t xml:space="preserve">       28. Мемлекеттік қызмет көрсету нәтижесі – негізгі орта, жалпы орта білім туралы құжаттардың телнұсқаларын беру болып табылады. </w:t>
      </w:r>
    </w:p>
    <w:p w:rsidR="00245389" w:rsidRPr="0018592C" w:rsidRDefault="00DC7F62" w:rsidP="00301100">
      <w:pPr>
        <w:spacing w:after="0" w:line="240" w:lineRule="auto"/>
        <w:contextualSpacing/>
        <w:jc w:val="both"/>
        <w:rPr>
          <w:sz w:val="24"/>
          <w:szCs w:val="24"/>
        </w:rPr>
      </w:pPr>
      <w:bookmarkStart w:id="29" w:name="z94"/>
      <w:bookmarkEnd w:id="28"/>
      <w:r w:rsidRPr="0018592C">
        <w:rPr>
          <w:color w:val="000000"/>
          <w:sz w:val="24"/>
          <w:szCs w:val="24"/>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245389" w:rsidRPr="0018592C" w:rsidRDefault="00DC7F62" w:rsidP="00301100">
      <w:pPr>
        <w:spacing w:after="0" w:line="240" w:lineRule="auto"/>
        <w:contextualSpacing/>
        <w:jc w:val="both"/>
        <w:rPr>
          <w:sz w:val="24"/>
          <w:szCs w:val="24"/>
        </w:rPr>
      </w:pPr>
      <w:bookmarkStart w:id="30" w:name="z95"/>
      <w:bookmarkEnd w:id="29"/>
      <w:r w:rsidRPr="0018592C">
        <w:rPr>
          <w:color w:val="000000"/>
          <w:sz w:val="24"/>
          <w:szCs w:val="24"/>
        </w:rPr>
        <w:t xml:space="preserve">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sidRPr="0018592C">
        <w:rPr>
          <w:color w:val="000000"/>
          <w:sz w:val="24"/>
          <w:szCs w:val="24"/>
        </w:rPr>
        <w:t>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245389" w:rsidRPr="0018592C" w:rsidRDefault="00DC7F62" w:rsidP="00301100">
      <w:pPr>
        <w:spacing w:after="0" w:line="240" w:lineRule="auto"/>
        <w:contextualSpacing/>
        <w:jc w:val="both"/>
        <w:rPr>
          <w:sz w:val="24"/>
          <w:szCs w:val="24"/>
        </w:rPr>
      </w:pPr>
      <w:bookmarkStart w:id="31" w:name="z96"/>
      <w:bookmarkEnd w:id="30"/>
      <w:r w:rsidRPr="0018592C">
        <w:rPr>
          <w:color w:val="000000"/>
          <w:sz w:val="24"/>
          <w:szCs w:val="24"/>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245389" w:rsidRPr="0018592C" w:rsidRDefault="00DC7F62" w:rsidP="00301100">
      <w:pPr>
        <w:spacing w:after="0" w:line="240" w:lineRule="auto"/>
        <w:contextualSpacing/>
        <w:jc w:val="both"/>
        <w:rPr>
          <w:sz w:val="24"/>
          <w:szCs w:val="24"/>
        </w:rPr>
      </w:pPr>
      <w:bookmarkStart w:id="32" w:name="z97"/>
      <w:bookmarkEnd w:id="31"/>
      <w:r w:rsidRPr="0018592C">
        <w:rPr>
          <w:color w:val="000000"/>
          <w:sz w:val="24"/>
          <w:szCs w:val="24"/>
        </w:rPr>
        <w:t xml:space="preserve">       </w:t>
      </w:r>
      <w:proofErr w:type="gramStart"/>
      <w:r w:rsidRPr="0018592C">
        <w:rPr>
          <w:color w:val="000000"/>
          <w:sz w:val="24"/>
          <w:szCs w:val="24"/>
        </w:rPr>
        <w:t>32.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roofErr w:type="gramEnd"/>
    </w:p>
    <w:p w:rsidR="00245389" w:rsidRPr="0018592C" w:rsidRDefault="00DC7F62" w:rsidP="00301100">
      <w:pPr>
        <w:spacing w:after="0" w:line="240" w:lineRule="auto"/>
        <w:contextualSpacing/>
        <w:jc w:val="both"/>
        <w:rPr>
          <w:sz w:val="24"/>
          <w:szCs w:val="24"/>
        </w:rPr>
      </w:pPr>
      <w:bookmarkStart w:id="33" w:name="z98"/>
      <w:bookmarkEnd w:id="32"/>
      <w:r w:rsidRPr="0018592C">
        <w:rPr>
          <w:b/>
          <w:color w:val="000000"/>
          <w:sz w:val="24"/>
          <w:szCs w:val="24"/>
        </w:rPr>
        <w:t xml:space="preserve"> </w:t>
      </w:r>
      <w:bookmarkEnd w:id="33"/>
    </w:p>
    <w:tbl>
      <w:tblPr>
        <w:tblW w:w="0" w:type="auto"/>
        <w:tblCellSpacing w:w="0" w:type="auto"/>
        <w:tblLook w:val="04A0"/>
      </w:tblPr>
      <w:tblGrid>
        <w:gridCol w:w="7780"/>
        <w:gridCol w:w="6977"/>
      </w:tblGrid>
      <w:tr w:rsidR="00245389" w:rsidRPr="009B28E3" w:rsidTr="0084544E">
        <w:trPr>
          <w:trHeight w:val="30"/>
          <w:tblCellSpacing w:w="0" w:type="auto"/>
        </w:trPr>
        <w:tc>
          <w:tcPr>
            <w:tcW w:w="7780" w:type="dxa"/>
            <w:tcMar>
              <w:top w:w="15" w:type="dxa"/>
              <w:left w:w="15" w:type="dxa"/>
              <w:bottom w:w="15" w:type="dxa"/>
              <w:right w:w="15" w:type="dxa"/>
            </w:tcMar>
            <w:vAlign w:val="center"/>
          </w:tcPr>
          <w:p w:rsidR="00245389" w:rsidRPr="009B28E3" w:rsidRDefault="00DC7F62" w:rsidP="00301100">
            <w:pPr>
              <w:spacing w:after="0" w:line="240" w:lineRule="auto"/>
              <w:contextualSpacing/>
              <w:jc w:val="center"/>
              <w:rPr>
                <w:sz w:val="20"/>
                <w:szCs w:val="20"/>
              </w:rPr>
            </w:pPr>
            <w:r w:rsidRPr="009B28E3">
              <w:rPr>
                <w:color w:val="000000"/>
                <w:sz w:val="20"/>
                <w:szCs w:val="20"/>
              </w:rPr>
              <w:t> </w:t>
            </w:r>
          </w:p>
        </w:tc>
        <w:tc>
          <w:tcPr>
            <w:tcW w:w="6977"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16"/>
                <w:szCs w:val="16"/>
              </w:rPr>
            </w:pPr>
            <w:r w:rsidRPr="009B28E3">
              <w:rPr>
                <w:color w:val="000000"/>
                <w:sz w:val="16"/>
                <w:szCs w:val="16"/>
              </w:rPr>
              <w:t>Білім туралы мемлекеттік үлгідегі құжаттарды беру қағидаларына</w:t>
            </w:r>
            <w:r w:rsidRPr="009B28E3">
              <w:rPr>
                <w:sz w:val="16"/>
                <w:szCs w:val="16"/>
              </w:rPr>
              <w:br/>
            </w:r>
            <w:r w:rsidRPr="009B28E3">
              <w:rPr>
                <w:color w:val="000000"/>
                <w:sz w:val="16"/>
                <w:szCs w:val="16"/>
              </w:rPr>
              <w:t>1-қосымша</w:t>
            </w:r>
            <w:r w:rsidR="0084544E" w:rsidRPr="009B28E3">
              <w:rPr>
                <w:color w:val="000000"/>
                <w:sz w:val="16"/>
                <w:szCs w:val="16"/>
              </w:rPr>
              <w:t xml:space="preserve"> </w:t>
            </w:r>
          </w:p>
        </w:tc>
      </w:tr>
      <w:tr w:rsidR="00245389" w:rsidRPr="009B28E3" w:rsidTr="0084544E">
        <w:trPr>
          <w:trHeight w:val="30"/>
          <w:tblCellSpacing w:w="0" w:type="auto"/>
        </w:trPr>
        <w:tc>
          <w:tcPr>
            <w:tcW w:w="7780" w:type="dxa"/>
            <w:tcMar>
              <w:top w:w="15" w:type="dxa"/>
              <w:left w:w="15" w:type="dxa"/>
              <w:bottom w:w="15" w:type="dxa"/>
              <w:right w:w="15" w:type="dxa"/>
            </w:tcMar>
            <w:vAlign w:val="center"/>
          </w:tcPr>
          <w:p w:rsidR="00245389" w:rsidRPr="009B28E3" w:rsidRDefault="00245389" w:rsidP="00301100">
            <w:pPr>
              <w:spacing w:after="0" w:line="240" w:lineRule="auto"/>
              <w:contextualSpacing/>
              <w:jc w:val="center"/>
              <w:rPr>
                <w:sz w:val="20"/>
                <w:szCs w:val="20"/>
              </w:rPr>
            </w:pPr>
          </w:p>
        </w:tc>
        <w:tc>
          <w:tcPr>
            <w:tcW w:w="6977"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16"/>
                <w:szCs w:val="16"/>
              </w:rPr>
            </w:pPr>
            <w:r w:rsidRPr="009B28E3">
              <w:rPr>
                <w:color w:val="000000"/>
                <w:sz w:val="16"/>
                <w:szCs w:val="16"/>
              </w:rPr>
              <w:t>Нысан</w:t>
            </w:r>
          </w:p>
        </w:tc>
      </w:tr>
      <w:tr w:rsidR="00245389" w:rsidRPr="009B28E3" w:rsidTr="0084544E">
        <w:trPr>
          <w:trHeight w:val="30"/>
          <w:tblCellSpacing w:w="0" w:type="auto"/>
        </w:trPr>
        <w:tc>
          <w:tcPr>
            <w:tcW w:w="7780" w:type="dxa"/>
            <w:tcMar>
              <w:top w:w="15" w:type="dxa"/>
              <w:left w:w="15" w:type="dxa"/>
              <w:bottom w:w="15" w:type="dxa"/>
              <w:right w:w="15" w:type="dxa"/>
            </w:tcMar>
            <w:vAlign w:val="center"/>
          </w:tcPr>
          <w:p w:rsidR="00245389" w:rsidRPr="009B28E3" w:rsidRDefault="00DC7F62" w:rsidP="00301100">
            <w:pPr>
              <w:spacing w:after="0" w:line="240" w:lineRule="auto"/>
              <w:contextualSpacing/>
              <w:jc w:val="center"/>
              <w:rPr>
                <w:sz w:val="20"/>
                <w:szCs w:val="20"/>
              </w:rPr>
            </w:pPr>
            <w:r w:rsidRPr="009B28E3">
              <w:rPr>
                <w:color w:val="000000"/>
                <w:sz w:val="20"/>
                <w:szCs w:val="20"/>
              </w:rPr>
              <w:t> </w:t>
            </w:r>
          </w:p>
        </w:tc>
        <w:tc>
          <w:tcPr>
            <w:tcW w:w="6977"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16"/>
                <w:szCs w:val="16"/>
              </w:rPr>
            </w:pPr>
            <w:r w:rsidRPr="009B28E3">
              <w:rPr>
                <w:color w:val="000000"/>
                <w:sz w:val="16"/>
                <w:szCs w:val="16"/>
              </w:rPr>
              <w:t>____________________________</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(оқу орнының атауы)</w:t>
            </w:r>
            <w:r w:rsidRPr="009B28E3">
              <w:rPr>
                <w:sz w:val="16"/>
                <w:szCs w:val="16"/>
              </w:rPr>
              <w:br/>
            </w:r>
            <w:r w:rsidRPr="009B28E3">
              <w:rPr>
                <w:color w:val="000000"/>
                <w:sz w:val="16"/>
                <w:szCs w:val="16"/>
              </w:rPr>
              <w:t>азамат(ша)__________________</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(Т.А.Ә. (бар болғанда) және</w:t>
            </w:r>
            <w:r w:rsidRPr="009B28E3">
              <w:rPr>
                <w:sz w:val="16"/>
                <w:szCs w:val="16"/>
              </w:rPr>
              <w:br/>
            </w:r>
            <w:r w:rsidRPr="009B28E3">
              <w:rPr>
                <w:color w:val="000000"/>
                <w:sz w:val="16"/>
                <w:szCs w:val="16"/>
              </w:rPr>
              <w:t>жеке сәйкестендіру нөмері)</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(аяқталу жылы)</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____________________________</w:t>
            </w:r>
            <w:r w:rsidRPr="009B28E3">
              <w:rPr>
                <w:sz w:val="16"/>
                <w:szCs w:val="16"/>
              </w:rPr>
              <w:br/>
            </w:r>
            <w:r w:rsidRPr="009B28E3">
              <w:rPr>
                <w:color w:val="000000"/>
                <w:sz w:val="16"/>
                <w:szCs w:val="16"/>
              </w:rPr>
              <w:t xml:space="preserve">оқу орнының атауы мен </w:t>
            </w:r>
            <w:r w:rsidRPr="009B28E3">
              <w:rPr>
                <w:sz w:val="16"/>
                <w:szCs w:val="16"/>
              </w:rPr>
              <w:br/>
            </w:r>
            <w:r w:rsidRPr="009B28E3">
              <w:rPr>
                <w:color w:val="000000"/>
                <w:sz w:val="16"/>
                <w:szCs w:val="16"/>
              </w:rPr>
              <w:t xml:space="preserve">мекенжайы өзгерістер болған </w:t>
            </w:r>
            <w:r w:rsidRPr="009B28E3">
              <w:rPr>
                <w:sz w:val="16"/>
                <w:szCs w:val="16"/>
              </w:rPr>
              <w:br/>
            </w:r>
            <w:r w:rsidRPr="009B28E3">
              <w:rPr>
                <w:color w:val="000000"/>
                <w:sz w:val="16"/>
                <w:szCs w:val="16"/>
              </w:rPr>
              <w:t>жағдайда</w:t>
            </w:r>
          </w:p>
        </w:tc>
      </w:tr>
    </w:tbl>
    <w:p w:rsidR="00245389" w:rsidRPr="009B28E3" w:rsidRDefault="00DC7F62" w:rsidP="00301100">
      <w:pPr>
        <w:spacing w:after="0" w:line="240" w:lineRule="auto"/>
        <w:contextualSpacing/>
        <w:jc w:val="center"/>
        <w:rPr>
          <w:sz w:val="20"/>
          <w:szCs w:val="20"/>
        </w:rPr>
      </w:pPr>
      <w:bookmarkStart w:id="34" w:name="z144"/>
      <w:r w:rsidRPr="009B28E3">
        <w:rPr>
          <w:b/>
          <w:color w:val="000000"/>
          <w:sz w:val="20"/>
          <w:szCs w:val="20"/>
        </w:rPr>
        <w:t>Өтініш</w:t>
      </w:r>
    </w:p>
    <w:bookmarkEnd w:id="34"/>
    <w:p w:rsidR="00245389" w:rsidRPr="00444588" w:rsidRDefault="00DC7F62" w:rsidP="00301100">
      <w:pPr>
        <w:spacing w:after="0" w:line="240" w:lineRule="auto"/>
        <w:contextualSpacing/>
        <w:jc w:val="both"/>
        <w:rPr>
          <w:sz w:val="20"/>
          <w:szCs w:val="20"/>
          <w:lang w:val="ru-RU"/>
        </w:rPr>
      </w:pPr>
      <w:r w:rsidRPr="009B28E3">
        <w:rPr>
          <w:color w:val="000000"/>
          <w:sz w:val="20"/>
          <w:szCs w:val="20"/>
        </w:rPr>
        <w:t xml:space="preserve">       Сізден ____________________________________________________________________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себебін</w:t>
      </w:r>
      <w:proofErr w:type="gramEnd"/>
      <w:r w:rsidRPr="009B28E3">
        <w:rPr>
          <w:color w:val="000000"/>
          <w:sz w:val="20"/>
          <w:szCs w:val="20"/>
        </w:rPr>
        <w:t xml:space="preserve"> көрсету)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__________________________________________________________ </w:t>
      </w:r>
      <w:proofErr w:type="gramStart"/>
      <w:r w:rsidRPr="009B28E3">
        <w:rPr>
          <w:color w:val="000000"/>
          <w:sz w:val="20"/>
          <w:szCs w:val="20"/>
        </w:rPr>
        <w:t>маған</w:t>
      </w:r>
      <w:proofErr w:type="gramEnd"/>
      <w:r w:rsidRPr="009B28E3">
        <w:rPr>
          <w:color w:val="000000"/>
          <w:sz w:val="20"/>
          <w:szCs w:val="20"/>
        </w:rPr>
        <w:t xml:space="preserve"> аттестаттың </w:t>
      </w:r>
      <w:r w:rsidR="00444588" w:rsidRPr="00444588">
        <w:rPr>
          <w:color w:val="000000"/>
          <w:sz w:val="20"/>
          <w:szCs w:val="20"/>
        </w:rPr>
        <w:t xml:space="preserve"> </w:t>
      </w:r>
      <w:r w:rsidRPr="009B28E3">
        <w:rPr>
          <w:color w:val="000000"/>
          <w:sz w:val="20"/>
          <w:szCs w:val="20"/>
        </w:rPr>
        <w:t>      (куәліктің) телнұсқасын беруіңізді сұраймын (қажетті құжаттың астын сызу қажет) байланысты</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"___" ____________20___ жыл                         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қолы</w:t>
      </w:r>
      <w:proofErr w:type="gramEnd"/>
    </w:p>
    <w:tbl>
      <w:tblPr>
        <w:tblW w:w="15183" w:type="dxa"/>
        <w:tblCellSpacing w:w="0" w:type="auto"/>
        <w:tblLook w:val="04A0"/>
      </w:tblPr>
      <w:tblGrid>
        <w:gridCol w:w="441"/>
        <w:gridCol w:w="2409"/>
        <w:gridCol w:w="4930"/>
        <w:gridCol w:w="7057"/>
        <w:gridCol w:w="346"/>
      </w:tblGrid>
      <w:tr w:rsidR="00245389" w:rsidRPr="009B28E3" w:rsidTr="009B28E3">
        <w:trPr>
          <w:gridAfter w:val="1"/>
          <w:wAfter w:w="346" w:type="dxa"/>
          <w:trHeight w:val="30"/>
          <w:tblCellSpacing w:w="0" w:type="auto"/>
        </w:trPr>
        <w:tc>
          <w:tcPr>
            <w:tcW w:w="7780" w:type="dxa"/>
            <w:gridSpan w:val="3"/>
            <w:tcMar>
              <w:top w:w="15" w:type="dxa"/>
              <w:left w:w="15" w:type="dxa"/>
              <w:bottom w:w="15" w:type="dxa"/>
              <w:right w:w="15" w:type="dxa"/>
            </w:tcMar>
            <w:vAlign w:val="center"/>
          </w:tcPr>
          <w:p w:rsidR="00245389" w:rsidRPr="009B28E3" w:rsidRDefault="00DC7F62" w:rsidP="00301100">
            <w:pPr>
              <w:spacing w:after="0" w:line="240" w:lineRule="auto"/>
              <w:contextualSpacing/>
              <w:jc w:val="center"/>
              <w:rPr>
                <w:sz w:val="20"/>
                <w:szCs w:val="20"/>
              </w:rPr>
            </w:pPr>
            <w:r w:rsidRPr="009B28E3">
              <w:rPr>
                <w:color w:val="000000"/>
                <w:sz w:val="20"/>
                <w:szCs w:val="20"/>
              </w:rPr>
              <w:t> </w:t>
            </w:r>
          </w:p>
        </w:tc>
        <w:tc>
          <w:tcPr>
            <w:tcW w:w="7057" w:type="dxa"/>
            <w:tcMar>
              <w:top w:w="15" w:type="dxa"/>
              <w:left w:w="15" w:type="dxa"/>
              <w:bottom w:w="15" w:type="dxa"/>
              <w:right w:w="15" w:type="dxa"/>
            </w:tcMar>
            <w:vAlign w:val="center"/>
          </w:tcPr>
          <w:p w:rsidR="00301100" w:rsidRPr="009B28E3" w:rsidRDefault="00301100" w:rsidP="00301100">
            <w:pPr>
              <w:spacing w:after="0" w:line="240" w:lineRule="auto"/>
              <w:contextualSpacing/>
              <w:jc w:val="right"/>
              <w:rPr>
                <w:color w:val="000000"/>
                <w:sz w:val="20"/>
                <w:szCs w:val="20"/>
                <w:lang w:val="ru-RU"/>
              </w:rPr>
            </w:pPr>
          </w:p>
          <w:p w:rsidR="00301100" w:rsidRPr="009B28E3" w:rsidRDefault="00301100" w:rsidP="00301100">
            <w:pPr>
              <w:spacing w:after="0" w:line="240" w:lineRule="auto"/>
              <w:contextualSpacing/>
              <w:jc w:val="right"/>
              <w:rPr>
                <w:color w:val="000000"/>
                <w:sz w:val="20"/>
                <w:szCs w:val="20"/>
                <w:lang w:val="ru-RU"/>
              </w:rPr>
            </w:pPr>
          </w:p>
          <w:p w:rsidR="00301100" w:rsidRPr="009B28E3" w:rsidRDefault="00301100" w:rsidP="00301100">
            <w:pPr>
              <w:spacing w:after="0" w:line="240" w:lineRule="auto"/>
              <w:contextualSpacing/>
              <w:jc w:val="right"/>
              <w:rPr>
                <w:color w:val="000000"/>
                <w:sz w:val="20"/>
                <w:szCs w:val="20"/>
                <w:lang w:val="ru-RU"/>
              </w:rPr>
            </w:pPr>
          </w:p>
          <w:p w:rsidR="00301100" w:rsidRPr="009B28E3" w:rsidRDefault="00301100" w:rsidP="00301100">
            <w:pPr>
              <w:spacing w:after="0" w:line="240" w:lineRule="auto"/>
              <w:contextualSpacing/>
              <w:jc w:val="right"/>
              <w:rPr>
                <w:color w:val="000000"/>
                <w:sz w:val="20"/>
                <w:szCs w:val="20"/>
                <w:lang w:val="ru-RU"/>
              </w:rPr>
            </w:pPr>
          </w:p>
          <w:p w:rsidR="009B28E3" w:rsidRDefault="009B28E3" w:rsidP="00301100">
            <w:pPr>
              <w:spacing w:after="0" w:line="240" w:lineRule="auto"/>
              <w:contextualSpacing/>
              <w:jc w:val="right"/>
              <w:rPr>
                <w:color w:val="000000"/>
                <w:sz w:val="20"/>
                <w:szCs w:val="20"/>
                <w:lang w:val="ru-RU"/>
              </w:rPr>
            </w:pPr>
          </w:p>
          <w:p w:rsidR="00245389" w:rsidRPr="009B28E3" w:rsidRDefault="00DC7F62" w:rsidP="00444588">
            <w:pPr>
              <w:spacing w:after="0" w:line="240" w:lineRule="auto"/>
              <w:contextualSpacing/>
              <w:jc w:val="right"/>
              <w:rPr>
                <w:sz w:val="20"/>
                <w:szCs w:val="20"/>
                <w:lang w:val="ru-RU"/>
              </w:rPr>
            </w:pPr>
            <w:r w:rsidRPr="009B28E3">
              <w:rPr>
                <w:color w:val="000000"/>
                <w:sz w:val="20"/>
                <w:szCs w:val="20"/>
                <w:lang w:val="ru-RU"/>
              </w:rPr>
              <w:lastRenderedPageBreak/>
              <w:t>Бі</w:t>
            </w:r>
            <w:proofErr w:type="gramStart"/>
            <w:r w:rsidRPr="009B28E3">
              <w:rPr>
                <w:color w:val="000000"/>
                <w:sz w:val="20"/>
                <w:szCs w:val="20"/>
                <w:lang w:val="ru-RU"/>
              </w:rPr>
              <w:t>л</w:t>
            </w:r>
            <w:proofErr w:type="gramEnd"/>
            <w:r w:rsidRPr="009B28E3">
              <w:rPr>
                <w:color w:val="000000"/>
                <w:sz w:val="20"/>
                <w:szCs w:val="20"/>
                <w:lang w:val="ru-RU"/>
              </w:rPr>
              <w:t xml:space="preserve">ім туралы мемлекеттік үлгідегі құжаттарды беру </w:t>
            </w:r>
            <w:r w:rsidRPr="009B28E3">
              <w:rPr>
                <w:sz w:val="20"/>
                <w:szCs w:val="20"/>
                <w:lang w:val="ru-RU"/>
              </w:rPr>
              <w:br/>
            </w:r>
            <w:r w:rsidRPr="009B28E3">
              <w:rPr>
                <w:color w:val="000000"/>
                <w:sz w:val="20"/>
                <w:szCs w:val="20"/>
                <w:lang w:val="ru-RU"/>
              </w:rPr>
              <w:t>қағидаларына</w:t>
            </w:r>
            <w:r w:rsidR="00444588">
              <w:rPr>
                <w:color w:val="000000"/>
                <w:sz w:val="20"/>
                <w:szCs w:val="20"/>
                <w:lang w:val="ru-RU"/>
              </w:rPr>
              <w:t xml:space="preserve"> </w:t>
            </w:r>
            <w:r w:rsidRPr="009B28E3">
              <w:rPr>
                <w:color w:val="000000"/>
                <w:sz w:val="20"/>
                <w:szCs w:val="20"/>
                <w:lang w:val="ru-RU"/>
              </w:rPr>
              <w:t>2-қосымша</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518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lastRenderedPageBreak/>
              <w:t>"Негізгі орта, жалпы орта білім туралы құжаттардың телнұсқаларын беру" мемлекеттік қызмет стандарты</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1</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Көрсетілетін қызметті берушінің атауы</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Негізгі орта және жалпы орта білім беру ұйымдары</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2</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Мемлекеттік қызметті ұсыну тәсілдері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Өтінішті қабылдау және мемлекеттік қызмет көрсетудің нәтижесін беру</w:t>
            </w:r>
            <w:proofErr w:type="gramStart"/>
            <w:r w:rsidRPr="009B28E3">
              <w:rPr>
                <w:color w:val="000000"/>
                <w:sz w:val="20"/>
                <w:szCs w:val="20"/>
              </w:rPr>
              <w:t>:</w:t>
            </w:r>
            <w:proofErr w:type="gramEnd"/>
            <w:r w:rsidRPr="009B28E3">
              <w:rPr>
                <w:sz w:val="20"/>
                <w:szCs w:val="20"/>
              </w:rPr>
              <w:br/>
            </w:r>
            <w:r w:rsidRPr="009B28E3">
              <w:rPr>
                <w:color w:val="000000"/>
                <w:sz w:val="20"/>
                <w:szCs w:val="20"/>
              </w:rPr>
              <w:t>1) негізгі орта және жалпы орта білім беру ұйымдарының кеңсесі;</w:t>
            </w:r>
            <w:r w:rsidRPr="009B28E3">
              <w:rPr>
                <w:sz w:val="20"/>
                <w:szCs w:val="20"/>
              </w:rPr>
              <w:br/>
            </w:r>
            <w:r w:rsidRPr="009B28E3">
              <w:rPr>
                <w:color w:val="000000"/>
                <w:sz w:val="20"/>
                <w:szCs w:val="20"/>
              </w:rPr>
              <w:t>2) "Азаматтарға арналған үкімет" мемлекеттік корпорациясы" коммерциялық емес акционерлік қоғамы (бұдан әрі - Мемлекеттік корпорация);</w:t>
            </w:r>
            <w:r w:rsidRPr="009B28E3">
              <w:rPr>
                <w:sz w:val="20"/>
                <w:szCs w:val="20"/>
              </w:rPr>
              <w:br/>
            </w:r>
            <w:r w:rsidRPr="009B28E3">
              <w:rPr>
                <w:color w:val="000000"/>
                <w:sz w:val="20"/>
                <w:szCs w:val="20"/>
              </w:rPr>
              <w:t>3) "электрондық үкімет" "www.egov.kz веб-порталы (бұдан әрі - портал) арқылы жүзеге асырылады.</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 xml:space="preserve"> Мемлекеттік </w:t>
            </w:r>
            <w:r w:rsidRPr="009B28E3">
              <w:rPr>
                <w:sz w:val="20"/>
                <w:szCs w:val="20"/>
              </w:rPr>
              <w:br/>
            </w:r>
            <w:r w:rsidRPr="009B28E3">
              <w:rPr>
                <w:color w:val="000000"/>
                <w:sz w:val="20"/>
                <w:szCs w:val="20"/>
              </w:rPr>
              <w:t>қызмет көрсету мерзімі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 xml:space="preserve">1) </w:t>
            </w:r>
            <w:proofErr w:type="gramStart"/>
            <w:r w:rsidRPr="009B28E3">
              <w:rPr>
                <w:color w:val="000000"/>
                <w:sz w:val="20"/>
                <w:szCs w:val="20"/>
              </w:rPr>
              <w:t>көрсетілетін</w:t>
            </w:r>
            <w:proofErr w:type="gramEnd"/>
            <w:r w:rsidRPr="009B28E3">
              <w:rPr>
                <w:color w:val="000000"/>
                <w:sz w:val="20"/>
                <w:szCs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9B28E3">
              <w:rPr>
                <w:sz w:val="20"/>
                <w:szCs w:val="20"/>
              </w:rPr>
              <w:br/>
            </w:r>
            <w:r w:rsidRPr="009B28E3">
              <w:rPr>
                <w:color w:val="000000"/>
                <w:sz w:val="20"/>
                <w:szCs w:val="20"/>
              </w:rPr>
              <w:t>2) Мемлекеттік корпорацияда құжаттарды тапсыру үшін күтудің рұқсат берілетін ең ұзақ уақыты – 15 минут</w:t>
            </w:r>
            <w:proofErr w:type="gramStart"/>
            <w:r w:rsidRPr="009B28E3">
              <w:rPr>
                <w:color w:val="000000"/>
                <w:sz w:val="20"/>
                <w:szCs w:val="20"/>
              </w:rPr>
              <w:t>;</w:t>
            </w:r>
            <w:proofErr w:type="gramEnd"/>
            <w:r w:rsidRPr="009B28E3">
              <w:rPr>
                <w:sz w:val="20"/>
                <w:szCs w:val="20"/>
              </w:rPr>
              <w:br/>
            </w:r>
            <w:r w:rsidRPr="009B28E3">
              <w:rPr>
                <w:color w:val="000000"/>
                <w:sz w:val="20"/>
                <w:szCs w:val="20"/>
              </w:rPr>
              <w:t>3) Мемлекеттік корпорацияда қызмет көрсетудің рұқсат берілетін ең ұзақ уақыты – 15 минут.</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Көрсету нысаны</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электрондық (ішінара автоматтандырылған) және (немесе) қағаз жүзінде</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5</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Мемлекеттік қызметті көрсету нәтижесі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 xml:space="preserve"> Негізгі орта, жалпы орта білім туралы құжаттардың телнұсқасы не мемлекеттік қызметті көрсетуден бас тарту туралы дәлелді жауап. </w:t>
            </w:r>
            <w:r w:rsidRPr="009B28E3">
              <w:rPr>
                <w:sz w:val="20"/>
                <w:szCs w:val="20"/>
              </w:rPr>
              <w:br/>
            </w:r>
            <w:r w:rsidRPr="009B28E3">
              <w:rPr>
                <w:color w:val="000000"/>
                <w:sz w:val="20"/>
                <w:szCs w:val="20"/>
              </w:rPr>
              <w:t>Мемлекеттік қызметті көрсету нәтижесін беру нысаны: қағаз түрінде.</w:t>
            </w:r>
            <w:r w:rsidRPr="009B28E3">
              <w:rPr>
                <w:sz w:val="20"/>
                <w:szCs w:val="20"/>
              </w:rPr>
              <w:br/>
            </w:r>
            <w:r w:rsidRPr="009B28E3">
              <w:rPr>
                <w:color w:val="000000"/>
                <w:sz w:val="20"/>
                <w:szCs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rsidRPr="009B28E3">
              <w:rPr>
                <w:sz w:val="20"/>
                <w:szCs w:val="20"/>
              </w:rPr>
              <w:br/>
            </w:r>
            <w:r w:rsidRPr="009B28E3">
              <w:rPr>
                <w:color w:val="000000"/>
                <w:sz w:val="20"/>
                <w:szCs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rsidRPr="009B28E3">
              <w:rPr>
                <w:sz w:val="20"/>
                <w:szCs w:val="20"/>
              </w:rPr>
              <w:br/>
            </w:r>
            <w:r w:rsidRPr="009B28E3">
              <w:rPr>
                <w:color w:val="000000"/>
                <w:sz w:val="20"/>
                <w:szCs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rsidRPr="009B28E3">
              <w:rPr>
                <w:sz w:val="20"/>
                <w:szCs w:val="20"/>
              </w:rPr>
              <w:br/>
            </w:r>
            <w:r w:rsidRPr="009B28E3">
              <w:rPr>
                <w:color w:val="000000"/>
                <w:sz w:val="20"/>
                <w:szCs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6</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Мемлекеттік көрсетілетін қызмет ақысыз негізде жеке тұлғаларға көрсетіледі</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7</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Жұмыс кестесі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rsidRPr="009B28E3">
              <w:rPr>
                <w:sz w:val="20"/>
                <w:szCs w:val="20"/>
              </w:rPr>
              <w:br/>
            </w:r>
            <w:r w:rsidRPr="009B28E3">
              <w:rPr>
                <w:color w:val="000000"/>
                <w:sz w:val="20"/>
                <w:szCs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rsidRPr="009B28E3">
              <w:rPr>
                <w:sz w:val="20"/>
                <w:szCs w:val="20"/>
              </w:rPr>
              <w:br/>
            </w:r>
            <w:r w:rsidRPr="009B28E3">
              <w:rPr>
                <w:color w:val="000000"/>
                <w:sz w:val="20"/>
                <w:szCs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9B28E3">
              <w:rPr>
                <w:sz w:val="20"/>
                <w:szCs w:val="20"/>
              </w:rPr>
              <w:br/>
            </w:r>
            <w:r w:rsidRPr="009B28E3">
              <w:rPr>
                <w:color w:val="000000"/>
                <w:sz w:val="20"/>
                <w:szCs w:val="20"/>
              </w:rPr>
              <w:t>Мемлекеттік қызмет көрсету орындарының мекенжайлары</w:t>
            </w:r>
            <w:proofErr w:type="gramStart"/>
            <w:r w:rsidRPr="009B28E3">
              <w:rPr>
                <w:color w:val="000000"/>
                <w:sz w:val="20"/>
                <w:szCs w:val="20"/>
              </w:rPr>
              <w:t>:</w:t>
            </w:r>
            <w:proofErr w:type="gramEnd"/>
            <w:r w:rsidRPr="009B28E3">
              <w:rPr>
                <w:sz w:val="20"/>
                <w:szCs w:val="20"/>
              </w:rPr>
              <w:br/>
            </w:r>
            <w:r w:rsidRPr="009B28E3">
              <w:rPr>
                <w:color w:val="000000"/>
                <w:sz w:val="20"/>
                <w:szCs w:val="20"/>
              </w:rPr>
              <w:t>1) Қазақстан Республикасы Білім және ғылым министрлігінің: www.edu.gov.kz интернет-ресурсында;</w:t>
            </w:r>
            <w:r w:rsidRPr="009B28E3">
              <w:rPr>
                <w:sz w:val="20"/>
                <w:szCs w:val="20"/>
              </w:rPr>
              <w:br/>
            </w:r>
            <w:r w:rsidRPr="009B28E3">
              <w:rPr>
                <w:color w:val="000000"/>
                <w:sz w:val="20"/>
                <w:szCs w:val="20"/>
              </w:rPr>
              <w:t>2) Мемлекеттік корпорацияның: www.gov4c.kz интернет-ресурсында;</w:t>
            </w:r>
            <w:r w:rsidRPr="009B28E3">
              <w:rPr>
                <w:sz w:val="20"/>
                <w:szCs w:val="20"/>
              </w:rPr>
              <w:br/>
            </w:r>
            <w:r w:rsidRPr="009B28E3">
              <w:rPr>
                <w:color w:val="000000"/>
                <w:sz w:val="20"/>
                <w:szCs w:val="20"/>
              </w:rPr>
              <w:t>3) www.egov.kz порталында.</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lastRenderedPageBreak/>
              <w:t>8</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Құжаттардың тізбесі</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Көрсетілетін қызметті берушінің кеңсесіне немесе Мемлекеттік корпорацияға жүгінген кезде:</w:t>
            </w:r>
            <w:r w:rsidRPr="009B28E3">
              <w:rPr>
                <w:sz w:val="20"/>
                <w:szCs w:val="20"/>
              </w:rPr>
              <w:br/>
            </w:r>
            <w:r w:rsidRPr="009B28E3">
              <w:rPr>
                <w:color w:val="000000"/>
                <w:sz w:val="20"/>
                <w:szCs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rsidRPr="009B28E3">
              <w:rPr>
                <w:sz w:val="20"/>
                <w:szCs w:val="20"/>
              </w:rPr>
              <w:br/>
            </w:r>
            <w:r w:rsidRPr="009B28E3">
              <w:rPr>
                <w:color w:val="000000"/>
                <w:sz w:val="20"/>
                <w:szCs w:val="20"/>
              </w:rPr>
              <w:t>2) білім алушының туу туралы куәлігі немесе жеке куәлігі (паспорты) (жеке басын сәйкестендіру үшін талап етіледі);</w:t>
            </w:r>
            <w:r w:rsidRPr="009B28E3">
              <w:rPr>
                <w:sz w:val="20"/>
                <w:szCs w:val="20"/>
              </w:rPr>
              <w:br/>
            </w:r>
            <w:r w:rsidRPr="009B28E3">
              <w:rPr>
                <w:color w:val="000000"/>
                <w:sz w:val="20"/>
                <w:szCs w:val="20"/>
              </w:rPr>
              <w:t>3) тегі (аты, әкесінің аты (болған жағдайда) өзгерген және білім туралы құжат бүлінген жағдайда білім туралы құжаттың түпнұсқасы қоса беріледі.</w:t>
            </w:r>
            <w:r w:rsidRPr="009B28E3">
              <w:rPr>
                <w:sz w:val="20"/>
                <w:szCs w:val="20"/>
              </w:rPr>
              <w:br/>
            </w:r>
            <w:r w:rsidRPr="009B28E3">
              <w:rPr>
                <w:color w:val="000000"/>
                <w:sz w:val="20"/>
                <w:szCs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9B28E3">
              <w:rPr>
                <w:sz w:val="20"/>
                <w:szCs w:val="20"/>
              </w:rPr>
              <w:br/>
            </w:r>
            <w:r w:rsidRPr="009B28E3">
              <w:rPr>
                <w:color w:val="000000"/>
                <w:sz w:val="20"/>
                <w:szCs w:val="20"/>
              </w:rPr>
              <w:t>порталда:</w:t>
            </w:r>
            <w:r w:rsidRPr="009B28E3">
              <w:rPr>
                <w:sz w:val="20"/>
                <w:szCs w:val="20"/>
              </w:rPr>
              <w:br/>
            </w:r>
            <w:r w:rsidRPr="009B28E3">
              <w:rPr>
                <w:color w:val="000000"/>
                <w:sz w:val="20"/>
                <w:szCs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9</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245389" w:rsidRPr="009B28E3" w:rsidTr="009B28E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10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233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45389" w:rsidRPr="009B28E3" w:rsidRDefault="00DC7F62" w:rsidP="009B28E3">
            <w:pPr>
              <w:spacing w:after="0" w:line="240" w:lineRule="auto"/>
              <w:ind w:left="20"/>
              <w:contextualSpacing/>
              <w:jc w:val="both"/>
              <w:rPr>
                <w:sz w:val="20"/>
                <w:szCs w:val="20"/>
              </w:rPr>
            </w:pPr>
            <w:r w:rsidRPr="009B28E3">
              <w:rPr>
                <w:color w:val="000000"/>
                <w:sz w:val="20"/>
                <w:szCs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9B28E3">
              <w:rPr>
                <w:sz w:val="20"/>
                <w:szCs w:val="20"/>
              </w:rPr>
              <w:br/>
            </w:r>
            <w:r w:rsidRPr="009B28E3">
              <w:rPr>
                <w:color w:val="000000"/>
                <w:sz w:val="20"/>
                <w:szCs w:val="20"/>
              </w:rPr>
              <w:t>Электрондық цифрлық қолтаңба бар болған жағдайда қызмет алушы мемлекеттік қызметті электронды түрде портал арқылы алуға мүмкіндігі бар.</w:t>
            </w:r>
            <w:r w:rsidRPr="009B28E3">
              <w:rPr>
                <w:sz w:val="20"/>
                <w:szCs w:val="20"/>
              </w:rPr>
              <w:br/>
            </w:r>
            <w:r w:rsidRPr="009B28E3">
              <w:rPr>
                <w:color w:val="000000"/>
                <w:sz w:val="20"/>
                <w:szCs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rsidRPr="009B28E3">
              <w:rPr>
                <w:sz w:val="20"/>
                <w:szCs w:val="20"/>
              </w:rPr>
              <w:br/>
            </w:r>
            <w:r w:rsidRPr="009B28E3">
              <w:rPr>
                <w:color w:val="000000"/>
                <w:sz w:val="20"/>
                <w:szCs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245389" w:rsidRPr="009B28E3" w:rsidTr="009B28E3">
        <w:trPr>
          <w:gridAfter w:val="1"/>
          <w:wAfter w:w="346" w:type="dxa"/>
          <w:trHeight w:val="30"/>
          <w:tblCellSpacing w:w="0" w:type="auto"/>
        </w:trPr>
        <w:tc>
          <w:tcPr>
            <w:tcW w:w="7780" w:type="dxa"/>
            <w:gridSpan w:val="3"/>
            <w:tcMar>
              <w:top w:w="15" w:type="dxa"/>
              <w:left w:w="15" w:type="dxa"/>
              <w:bottom w:w="15" w:type="dxa"/>
              <w:right w:w="15" w:type="dxa"/>
            </w:tcMar>
            <w:vAlign w:val="center"/>
          </w:tcPr>
          <w:p w:rsidR="00245389" w:rsidRPr="009B28E3" w:rsidRDefault="00DC7F62" w:rsidP="009B28E3">
            <w:pPr>
              <w:spacing w:after="0" w:line="240" w:lineRule="auto"/>
              <w:contextualSpacing/>
              <w:jc w:val="center"/>
              <w:rPr>
                <w:sz w:val="20"/>
                <w:szCs w:val="20"/>
              </w:rPr>
            </w:pPr>
            <w:r w:rsidRPr="009B28E3">
              <w:rPr>
                <w:color w:val="000000"/>
                <w:sz w:val="20"/>
                <w:szCs w:val="20"/>
              </w:rPr>
              <w:t> </w:t>
            </w:r>
          </w:p>
        </w:tc>
        <w:tc>
          <w:tcPr>
            <w:tcW w:w="7057" w:type="dxa"/>
            <w:tcMar>
              <w:top w:w="15" w:type="dxa"/>
              <w:left w:w="15" w:type="dxa"/>
              <w:bottom w:w="15" w:type="dxa"/>
              <w:right w:w="15" w:type="dxa"/>
            </w:tcMar>
            <w:vAlign w:val="center"/>
          </w:tcPr>
          <w:p w:rsidR="00245389" w:rsidRPr="009B28E3" w:rsidRDefault="00DC7F62" w:rsidP="00444588">
            <w:pPr>
              <w:spacing w:after="0" w:line="240" w:lineRule="auto"/>
              <w:contextualSpacing/>
              <w:jc w:val="center"/>
              <w:rPr>
                <w:sz w:val="20"/>
                <w:szCs w:val="20"/>
              </w:rPr>
            </w:pPr>
            <w:r w:rsidRPr="009B28E3">
              <w:rPr>
                <w:color w:val="000000"/>
                <w:sz w:val="20"/>
                <w:szCs w:val="20"/>
              </w:rPr>
              <w:t xml:space="preserve">Білім туралы мемлекеттік </w:t>
            </w:r>
            <w:r w:rsidR="009B28E3" w:rsidRPr="009B28E3">
              <w:rPr>
                <w:color w:val="000000"/>
                <w:sz w:val="20"/>
                <w:szCs w:val="20"/>
              </w:rPr>
              <w:t xml:space="preserve">  </w:t>
            </w:r>
            <w:r w:rsidRPr="009B28E3">
              <w:rPr>
                <w:color w:val="000000"/>
                <w:sz w:val="20"/>
                <w:szCs w:val="20"/>
              </w:rPr>
              <w:t>үлгідегі құжаттарды беру қағидаларына</w:t>
            </w:r>
            <w:r w:rsidR="009B28E3" w:rsidRPr="009B28E3">
              <w:rPr>
                <w:sz w:val="20"/>
                <w:szCs w:val="20"/>
              </w:rPr>
              <w:t xml:space="preserve"> </w:t>
            </w:r>
            <w:r w:rsidRPr="009B28E3">
              <w:rPr>
                <w:color w:val="000000"/>
                <w:sz w:val="20"/>
                <w:szCs w:val="20"/>
              </w:rPr>
              <w:t>3-қосымша</w:t>
            </w:r>
          </w:p>
        </w:tc>
      </w:tr>
      <w:tr w:rsidR="00245389" w:rsidRPr="009B28E3" w:rsidTr="009B28E3">
        <w:trPr>
          <w:gridAfter w:val="1"/>
          <w:wAfter w:w="346" w:type="dxa"/>
          <w:trHeight w:val="30"/>
          <w:tblCellSpacing w:w="0" w:type="auto"/>
        </w:trPr>
        <w:tc>
          <w:tcPr>
            <w:tcW w:w="7780" w:type="dxa"/>
            <w:gridSpan w:val="3"/>
            <w:tcMar>
              <w:top w:w="15" w:type="dxa"/>
              <w:left w:w="15" w:type="dxa"/>
              <w:bottom w:w="15" w:type="dxa"/>
              <w:right w:w="15" w:type="dxa"/>
            </w:tcMar>
            <w:vAlign w:val="center"/>
          </w:tcPr>
          <w:p w:rsidR="00245389" w:rsidRPr="009B28E3" w:rsidRDefault="00245389" w:rsidP="009B28E3">
            <w:pPr>
              <w:spacing w:after="0" w:line="240" w:lineRule="auto"/>
              <w:contextualSpacing/>
              <w:jc w:val="center"/>
              <w:rPr>
                <w:sz w:val="20"/>
                <w:szCs w:val="20"/>
              </w:rPr>
            </w:pPr>
          </w:p>
        </w:tc>
        <w:tc>
          <w:tcPr>
            <w:tcW w:w="7057"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20"/>
                <w:szCs w:val="20"/>
              </w:rPr>
            </w:pPr>
            <w:r w:rsidRPr="009B28E3">
              <w:rPr>
                <w:color w:val="000000"/>
                <w:sz w:val="20"/>
                <w:szCs w:val="20"/>
              </w:rPr>
              <w:t xml:space="preserve"> Нысан</w:t>
            </w:r>
          </w:p>
        </w:tc>
      </w:tr>
    </w:tbl>
    <w:p w:rsidR="00245389" w:rsidRPr="009B28E3" w:rsidRDefault="00DC7F62" w:rsidP="009B28E3">
      <w:pPr>
        <w:spacing w:after="0" w:line="240" w:lineRule="auto"/>
        <w:contextualSpacing/>
        <w:rPr>
          <w:sz w:val="20"/>
          <w:szCs w:val="20"/>
        </w:rPr>
      </w:pPr>
      <w:bookmarkStart w:id="35" w:name="z147"/>
      <w:r w:rsidRPr="009B28E3">
        <w:rPr>
          <w:b/>
          <w:color w:val="000000"/>
          <w:sz w:val="20"/>
          <w:szCs w:val="20"/>
        </w:rPr>
        <w:t xml:space="preserve"> Құжаттардың қабылданғаны туралы қолхат № ___________</w:t>
      </w:r>
    </w:p>
    <w:bookmarkEnd w:id="35"/>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"Азаматтарға арналған үкімет" мемлекеттік корпорациясы" коммерциялық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емес</w:t>
      </w:r>
      <w:proofErr w:type="gramEnd"/>
      <w:r w:rsidRPr="009B28E3">
        <w:rPr>
          <w:color w:val="000000"/>
          <w:sz w:val="20"/>
          <w:szCs w:val="20"/>
        </w:rPr>
        <w:t xml:space="preserve"> акционерлік қоғамы филиалының № __________ бөлімі/ білім беру ұйымы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_____________________________________________________________________ </w:t>
      </w:r>
    </w:p>
    <w:p w:rsidR="00245389" w:rsidRPr="009B28E3" w:rsidRDefault="00444588" w:rsidP="00301100">
      <w:pPr>
        <w:spacing w:after="0" w:line="240" w:lineRule="auto"/>
        <w:contextualSpacing/>
        <w:jc w:val="both"/>
        <w:rPr>
          <w:sz w:val="20"/>
          <w:szCs w:val="20"/>
        </w:rPr>
      </w:pPr>
      <w:r>
        <w:rPr>
          <w:color w:val="000000"/>
          <w:sz w:val="20"/>
          <w:szCs w:val="20"/>
        </w:rPr>
        <w:t xml:space="preserve">    </w:t>
      </w:r>
      <w:r w:rsidR="00DC7F62" w:rsidRPr="009B28E3">
        <w:rPr>
          <w:color w:val="000000"/>
          <w:sz w:val="20"/>
          <w:szCs w:val="20"/>
        </w:rPr>
        <w:t xml:space="preserve">_____________________________________________ </w:t>
      </w:r>
      <w:proofErr w:type="gramStart"/>
      <w:r w:rsidR="00DC7F62" w:rsidRPr="009B28E3">
        <w:rPr>
          <w:color w:val="000000"/>
          <w:sz w:val="20"/>
          <w:szCs w:val="20"/>
        </w:rPr>
        <w:t>мынадай</w:t>
      </w:r>
      <w:proofErr w:type="gramEnd"/>
      <w:r w:rsidR="00DC7F62" w:rsidRPr="009B28E3">
        <w:rPr>
          <w:color w:val="000000"/>
          <w:sz w:val="20"/>
          <w:szCs w:val="20"/>
        </w:rPr>
        <w:t xml:space="preserve"> құжаттар алынды: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көрсетілетін</w:t>
      </w:r>
      <w:proofErr w:type="gramEnd"/>
      <w:r w:rsidRPr="009B28E3">
        <w:rPr>
          <w:color w:val="000000"/>
          <w:sz w:val="20"/>
          <w:szCs w:val="20"/>
        </w:rPr>
        <w:t xml:space="preserve"> қызметті алушының Т.А.Ә. (бар болған жағдайда)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1. Өтініш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2. Басқа _____________________________________________________________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____________________________________________________________________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____________________________________________________________________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Мемлекеттік корпорация қызметкерінің/ білім беру ұйымы қызметкерінің Т.А.Ә.</w:t>
      </w:r>
      <w:proofErr w:type="gramEnd"/>
      <w:r w:rsidRPr="009B28E3">
        <w:rPr>
          <w:color w:val="000000"/>
          <w:sz w:val="20"/>
          <w:szCs w:val="20"/>
        </w:rPr>
        <w:t xml:space="preserve">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бар</w:t>
      </w:r>
      <w:proofErr w:type="gramEnd"/>
      <w:r w:rsidRPr="009B28E3">
        <w:rPr>
          <w:color w:val="000000"/>
          <w:sz w:val="20"/>
          <w:szCs w:val="20"/>
        </w:rPr>
        <w:t xml:space="preserve"> болған жағдайда)                   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қолы</w:t>
      </w:r>
      <w:proofErr w:type="gramEnd"/>
      <w:r w:rsidRPr="009B28E3">
        <w:rPr>
          <w:color w:val="000000"/>
          <w:sz w:val="20"/>
          <w:szCs w:val="20"/>
        </w:rPr>
        <w:t xml:space="preserve">)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Алдым: көрсетілетін қызметті алушының ______________________________ </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қолы</w:t>
      </w:r>
      <w:proofErr w:type="gramEnd"/>
      <w:r w:rsidRPr="009B28E3">
        <w:rPr>
          <w:color w:val="000000"/>
          <w:sz w:val="20"/>
          <w:szCs w:val="20"/>
        </w:rPr>
        <w:t xml:space="preserve">) </w:t>
      </w:r>
    </w:p>
    <w:p w:rsidR="00245389" w:rsidRPr="009B28E3" w:rsidRDefault="00DC7F62" w:rsidP="00301100">
      <w:pPr>
        <w:spacing w:after="0" w:line="240" w:lineRule="auto"/>
        <w:contextualSpacing/>
        <w:jc w:val="both"/>
        <w:rPr>
          <w:sz w:val="20"/>
          <w:szCs w:val="20"/>
        </w:rPr>
      </w:pPr>
      <w:r w:rsidRPr="009B28E3">
        <w:rPr>
          <w:color w:val="000000"/>
          <w:sz w:val="20"/>
          <w:szCs w:val="20"/>
        </w:rPr>
        <w:t>      20 ___ ж. "___" ______________</w:t>
      </w:r>
    </w:p>
    <w:tbl>
      <w:tblPr>
        <w:tblW w:w="0" w:type="auto"/>
        <w:tblCellSpacing w:w="0" w:type="auto"/>
        <w:tblLook w:val="04A0"/>
      </w:tblPr>
      <w:tblGrid>
        <w:gridCol w:w="7701"/>
        <w:gridCol w:w="7496"/>
      </w:tblGrid>
      <w:tr w:rsidR="00245389" w:rsidRPr="009B28E3" w:rsidTr="009B28E3">
        <w:trPr>
          <w:trHeight w:val="30"/>
          <w:tblCellSpacing w:w="0" w:type="auto"/>
        </w:trPr>
        <w:tc>
          <w:tcPr>
            <w:tcW w:w="7780" w:type="dxa"/>
            <w:tcMar>
              <w:top w:w="15" w:type="dxa"/>
              <w:left w:w="15" w:type="dxa"/>
              <w:bottom w:w="15" w:type="dxa"/>
              <w:right w:w="15" w:type="dxa"/>
            </w:tcMar>
            <w:vAlign w:val="center"/>
          </w:tcPr>
          <w:p w:rsidR="00245389" w:rsidRPr="009B28E3" w:rsidRDefault="00DC7F62" w:rsidP="00444588">
            <w:pPr>
              <w:spacing w:after="0" w:line="240" w:lineRule="auto"/>
              <w:contextualSpacing/>
              <w:rPr>
                <w:sz w:val="20"/>
                <w:szCs w:val="20"/>
              </w:rPr>
            </w:pPr>
            <w:r w:rsidRPr="009B28E3">
              <w:rPr>
                <w:color w:val="000000"/>
                <w:sz w:val="20"/>
                <w:szCs w:val="20"/>
              </w:rPr>
              <w:t> </w:t>
            </w:r>
          </w:p>
        </w:tc>
        <w:tc>
          <w:tcPr>
            <w:tcW w:w="7544" w:type="dxa"/>
            <w:tcMar>
              <w:top w:w="15" w:type="dxa"/>
              <w:left w:w="15" w:type="dxa"/>
              <w:bottom w:w="15" w:type="dxa"/>
              <w:right w:w="15" w:type="dxa"/>
            </w:tcMar>
            <w:vAlign w:val="center"/>
          </w:tcPr>
          <w:p w:rsidR="009B28E3" w:rsidRPr="009B28E3" w:rsidRDefault="009B28E3" w:rsidP="00444588">
            <w:pPr>
              <w:spacing w:after="0" w:line="240" w:lineRule="auto"/>
              <w:contextualSpacing/>
              <w:rPr>
                <w:color w:val="000000"/>
                <w:sz w:val="20"/>
                <w:szCs w:val="20"/>
                <w:lang w:val="ru-RU"/>
              </w:rPr>
            </w:pPr>
          </w:p>
          <w:p w:rsidR="009B28E3" w:rsidRPr="009B28E3" w:rsidRDefault="009B28E3" w:rsidP="009B28E3">
            <w:pPr>
              <w:spacing w:after="0" w:line="240" w:lineRule="auto"/>
              <w:contextualSpacing/>
              <w:jc w:val="right"/>
              <w:rPr>
                <w:color w:val="000000"/>
                <w:sz w:val="20"/>
                <w:szCs w:val="20"/>
                <w:lang w:val="ru-RU"/>
              </w:rPr>
            </w:pPr>
          </w:p>
          <w:p w:rsidR="00245389" w:rsidRPr="009B28E3" w:rsidRDefault="00DC7F62" w:rsidP="009B28E3">
            <w:pPr>
              <w:spacing w:after="0" w:line="240" w:lineRule="auto"/>
              <w:contextualSpacing/>
              <w:jc w:val="right"/>
              <w:rPr>
                <w:sz w:val="20"/>
                <w:szCs w:val="20"/>
                <w:lang w:val="ru-RU"/>
              </w:rPr>
            </w:pPr>
            <w:r w:rsidRPr="009B28E3">
              <w:rPr>
                <w:color w:val="000000"/>
                <w:sz w:val="20"/>
                <w:szCs w:val="20"/>
                <w:lang w:val="ru-RU"/>
              </w:rPr>
              <w:t>Бі</w:t>
            </w:r>
            <w:proofErr w:type="gramStart"/>
            <w:r w:rsidRPr="009B28E3">
              <w:rPr>
                <w:color w:val="000000"/>
                <w:sz w:val="20"/>
                <w:szCs w:val="20"/>
                <w:lang w:val="ru-RU"/>
              </w:rPr>
              <w:t>л</w:t>
            </w:r>
            <w:proofErr w:type="gramEnd"/>
            <w:r w:rsidRPr="009B28E3">
              <w:rPr>
                <w:color w:val="000000"/>
                <w:sz w:val="20"/>
                <w:szCs w:val="20"/>
                <w:lang w:val="ru-RU"/>
              </w:rPr>
              <w:t xml:space="preserve">ім туралы мемлекеттік үлгідегі құжаттарды беру </w:t>
            </w:r>
            <w:r w:rsidRPr="009B28E3">
              <w:rPr>
                <w:sz w:val="20"/>
                <w:szCs w:val="20"/>
                <w:lang w:val="ru-RU"/>
              </w:rPr>
              <w:br/>
            </w:r>
            <w:r w:rsidRPr="009B28E3">
              <w:rPr>
                <w:color w:val="000000"/>
                <w:sz w:val="20"/>
                <w:szCs w:val="20"/>
                <w:lang w:val="ru-RU"/>
              </w:rPr>
              <w:t>қағидаларына</w:t>
            </w:r>
            <w:r w:rsidR="009B28E3" w:rsidRPr="009B28E3">
              <w:rPr>
                <w:color w:val="000000"/>
                <w:sz w:val="20"/>
                <w:szCs w:val="20"/>
                <w:lang w:val="ru-RU"/>
              </w:rPr>
              <w:t xml:space="preserve"> </w:t>
            </w:r>
            <w:r w:rsidRPr="009B28E3">
              <w:rPr>
                <w:color w:val="000000"/>
                <w:sz w:val="20"/>
                <w:szCs w:val="20"/>
                <w:lang w:val="ru-RU"/>
              </w:rPr>
              <w:t>4-қосымша</w:t>
            </w:r>
          </w:p>
        </w:tc>
      </w:tr>
      <w:tr w:rsidR="00245389" w:rsidRPr="009B28E3" w:rsidTr="009B28E3">
        <w:trPr>
          <w:trHeight w:val="30"/>
          <w:tblCellSpacing w:w="0" w:type="auto"/>
        </w:trPr>
        <w:tc>
          <w:tcPr>
            <w:tcW w:w="7780" w:type="dxa"/>
            <w:tcMar>
              <w:top w:w="15" w:type="dxa"/>
              <w:left w:w="15" w:type="dxa"/>
              <w:bottom w:w="15" w:type="dxa"/>
              <w:right w:w="15" w:type="dxa"/>
            </w:tcMar>
            <w:vAlign w:val="center"/>
          </w:tcPr>
          <w:p w:rsidR="00245389" w:rsidRPr="009B28E3" w:rsidRDefault="009B28E3" w:rsidP="009B28E3">
            <w:pPr>
              <w:spacing w:after="0" w:line="240" w:lineRule="auto"/>
              <w:contextualSpacing/>
              <w:jc w:val="center"/>
              <w:rPr>
                <w:sz w:val="20"/>
                <w:szCs w:val="20"/>
                <w:lang w:val="ru-RU"/>
              </w:rPr>
            </w:pPr>
            <w:r w:rsidRPr="009B28E3">
              <w:rPr>
                <w:color w:val="000000"/>
                <w:sz w:val="20"/>
                <w:szCs w:val="20"/>
                <w:lang w:val="ru-RU"/>
              </w:rPr>
              <w:lastRenderedPageBreak/>
              <w:t xml:space="preserve"> </w:t>
            </w:r>
          </w:p>
        </w:tc>
        <w:tc>
          <w:tcPr>
            <w:tcW w:w="7544"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20"/>
                <w:szCs w:val="20"/>
              </w:rPr>
            </w:pPr>
            <w:r w:rsidRPr="009B28E3">
              <w:rPr>
                <w:color w:val="000000"/>
                <w:sz w:val="20"/>
                <w:szCs w:val="20"/>
              </w:rPr>
              <w:t>Нысан</w:t>
            </w:r>
          </w:p>
        </w:tc>
      </w:tr>
      <w:tr w:rsidR="00245389" w:rsidRPr="009B28E3" w:rsidTr="009B28E3">
        <w:trPr>
          <w:trHeight w:val="30"/>
          <w:tblCellSpacing w:w="0" w:type="auto"/>
        </w:trPr>
        <w:tc>
          <w:tcPr>
            <w:tcW w:w="7780" w:type="dxa"/>
            <w:tcMar>
              <w:top w:w="15" w:type="dxa"/>
              <w:left w:w="15" w:type="dxa"/>
              <w:bottom w:w="15" w:type="dxa"/>
              <w:right w:w="15" w:type="dxa"/>
            </w:tcMar>
            <w:vAlign w:val="center"/>
          </w:tcPr>
          <w:p w:rsidR="00245389" w:rsidRPr="009B28E3" w:rsidRDefault="00DC7F62" w:rsidP="00301100">
            <w:pPr>
              <w:spacing w:after="0" w:line="240" w:lineRule="auto"/>
              <w:contextualSpacing/>
              <w:jc w:val="center"/>
              <w:rPr>
                <w:sz w:val="20"/>
                <w:szCs w:val="20"/>
              </w:rPr>
            </w:pPr>
            <w:r w:rsidRPr="009B28E3">
              <w:rPr>
                <w:color w:val="000000"/>
                <w:sz w:val="20"/>
                <w:szCs w:val="20"/>
              </w:rPr>
              <w:t> </w:t>
            </w:r>
          </w:p>
        </w:tc>
        <w:tc>
          <w:tcPr>
            <w:tcW w:w="7544" w:type="dxa"/>
            <w:tcMar>
              <w:top w:w="15" w:type="dxa"/>
              <w:left w:w="15" w:type="dxa"/>
              <w:bottom w:w="15" w:type="dxa"/>
              <w:right w:w="15" w:type="dxa"/>
            </w:tcMar>
            <w:vAlign w:val="center"/>
          </w:tcPr>
          <w:p w:rsidR="00245389" w:rsidRPr="009B28E3" w:rsidRDefault="00DC7F62" w:rsidP="009B28E3">
            <w:pPr>
              <w:spacing w:after="0" w:line="240" w:lineRule="auto"/>
              <w:contextualSpacing/>
              <w:jc w:val="right"/>
              <w:rPr>
                <w:sz w:val="20"/>
                <w:szCs w:val="20"/>
              </w:rPr>
            </w:pPr>
            <w:r w:rsidRPr="009B28E3">
              <w:rPr>
                <w:color w:val="000000"/>
                <w:sz w:val="20"/>
                <w:szCs w:val="20"/>
              </w:rPr>
              <w:t xml:space="preserve">Көрсетілетін қызметті алушының Т.А.Ә. (бар болған </w:t>
            </w:r>
            <w:r w:rsidRPr="009B28E3">
              <w:rPr>
                <w:sz w:val="20"/>
                <w:szCs w:val="20"/>
              </w:rPr>
              <w:br/>
            </w:r>
            <w:r w:rsidRPr="009B28E3">
              <w:rPr>
                <w:color w:val="000000"/>
                <w:sz w:val="20"/>
                <w:szCs w:val="20"/>
              </w:rPr>
              <w:t>жағдайда) немесе көрсетілетін қызметті алушы ұйымының атауы</w:t>
            </w:r>
            <w:r w:rsidRPr="009B28E3">
              <w:rPr>
                <w:sz w:val="20"/>
                <w:szCs w:val="20"/>
              </w:rPr>
              <w:br/>
            </w:r>
            <w:r w:rsidRPr="009B28E3">
              <w:rPr>
                <w:color w:val="000000"/>
                <w:sz w:val="20"/>
                <w:szCs w:val="20"/>
              </w:rPr>
              <w:t>____________________________</w:t>
            </w:r>
            <w:r w:rsidRPr="009B28E3">
              <w:rPr>
                <w:sz w:val="20"/>
                <w:szCs w:val="20"/>
              </w:rPr>
              <w:br/>
            </w:r>
            <w:r w:rsidRPr="009B28E3">
              <w:rPr>
                <w:color w:val="000000"/>
                <w:sz w:val="20"/>
                <w:szCs w:val="20"/>
              </w:rPr>
              <w:t>(көрсетілетін қызмет алушының мекенжайы)</w:t>
            </w:r>
          </w:p>
        </w:tc>
      </w:tr>
    </w:tbl>
    <w:p w:rsidR="00245389" w:rsidRPr="009B28E3" w:rsidRDefault="00DC7F62" w:rsidP="00301100">
      <w:pPr>
        <w:spacing w:after="0" w:line="240" w:lineRule="auto"/>
        <w:contextualSpacing/>
        <w:rPr>
          <w:sz w:val="20"/>
          <w:szCs w:val="20"/>
        </w:rPr>
      </w:pPr>
      <w:bookmarkStart w:id="36" w:name="z149"/>
      <w:r w:rsidRPr="009B28E3">
        <w:rPr>
          <w:b/>
          <w:color w:val="000000"/>
          <w:sz w:val="20"/>
          <w:szCs w:val="20"/>
        </w:rPr>
        <w:t xml:space="preserve"> Құжаттарды қабылдаудан бас тартылғаны туралы қолхат</w:t>
      </w:r>
    </w:p>
    <w:bookmarkEnd w:id="36"/>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245389" w:rsidRPr="009B28E3" w:rsidRDefault="00DC7F62" w:rsidP="00301100">
      <w:pPr>
        <w:spacing w:after="0" w:line="240" w:lineRule="auto"/>
        <w:contextualSpacing/>
        <w:jc w:val="both"/>
        <w:rPr>
          <w:sz w:val="20"/>
          <w:szCs w:val="20"/>
        </w:rPr>
      </w:pPr>
      <w:r w:rsidRPr="009B28E3">
        <w:rPr>
          <w:color w:val="000000"/>
          <w:sz w:val="20"/>
          <w:szCs w:val="20"/>
        </w:rPr>
        <w:t>      Жоқ құжаттардың атауы:</w:t>
      </w:r>
    </w:p>
    <w:p w:rsidR="00245389" w:rsidRPr="009B28E3" w:rsidRDefault="00DC7F62" w:rsidP="00301100">
      <w:pPr>
        <w:spacing w:after="0" w:line="240" w:lineRule="auto"/>
        <w:contextualSpacing/>
        <w:jc w:val="both"/>
        <w:rPr>
          <w:sz w:val="20"/>
          <w:szCs w:val="20"/>
        </w:rPr>
      </w:pPr>
      <w:r w:rsidRPr="009B28E3">
        <w:rPr>
          <w:color w:val="000000"/>
          <w:sz w:val="20"/>
          <w:szCs w:val="20"/>
        </w:rPr>
        <w:t>      1) ____________________;</w:t>
      </w:r>
    </w:p>
    <w:p w:rsidR="00245389" w:rsidRPr="009B28E3" w:rsidRDefault="00DC7F62" w:rsidP="00301100">
      <w:pPr>
        <w:spacing w:after="0" w:line="240" w:lineRule="auto"/>
        <w:contextualSpacing/>
        <w:jc w:val="both"/>
        <w:rPr>
          <w:sz w:val="20"/>
          <w:szCs w:val="20"/>
        </w:rPr>
      </w:pPr>
      <w:r w:rsidRPr="009B28E3">
        <w:rPr>
          <w:color w:val="000000"/>
          <w:sz w:val="20"/>
          <w:szCs w:val="20"/>
        </w:rPr>
        <w:t>      2) ____________________;</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3)_</w:t>
      </w:r>
      <w:proofErr w:type="gramEnd"/>
      <w:r w:rsidRPr="009B28E3">
        <w:rPr>
          <w:color w:val="000000"/>
          <w:sz w:val="20"/>
          <w:szCs w:val="20"/>
        </w:rPr>
        <w:t>____________________;....</w:t>
      </w:r>
    </w:p>
    <w:p w:rsidR="00245389" w:rsidRPr="009B28E3" w:rsidRDefault="00DC7F62" w:rsidP="00301100">
      <w:pPr>
        <w:spacing w:after="0" w:line="240" w:lineRule="auto"/>
        <w:contextualSpacing/>
        <w:jc w:val="both"/>
        <w:rPr>
          <w:sz w:val="20"/>
          <w:szCs w:val="20"/>
        </w:rPr>
      </w:pPr>
      <w:r w:rsidRPr="009B28E3">
        <w:rPr>
          <w:color w:val="000000"/>
          <w:sz w:val="20"/>
          <w:szCs w:val="20"/>
        </w:rPr>
        <w:t xml:space="preserve">      </w:t>
      </w:r>
      <w:proofErr w:type="gramStart"/>
      <w:r w:rsidRPr="009B28E3">
        <w:rPr>
          <w:color w:val="000000"/>
          <w:sz w:val="20"/>
          <w:szCs w:val="20"/>
        </w:rPr>
        <w:t>Осы қолхат әр тарапқа бір-бірден 2 данада жасалды.</w:t>
      </w:r>
      <w:proofErr w:type="gramEnd"/>
      <w:r w:rsidRPr="009B28E3">
        <w:rPr>
          <w:color w:val="000000"/>
          <w:sz w:val="20"/>
          <w:szCs w:val="20"/>
        </w:rPr>
        <w:t xml:space="preserve"> Мемлекеттік корпорация қызметкерінің/ білім беру ұйымы қызметкерінің Т.А.Ә. (бар болған жағдайда) ______________ (қолы)</w:t>
      </w:r>
    </w:p>
    <w:p w:rsidR="00245389" w:rsidRPr="009B28E3" w:rsidRDefault="00DC7F62" w:rsidP="00301100">
      <w:pPr>
        <w:spacing w:after="0" w:line="240" w:lineRule="auto"/>
        <w:contextualSpacing/>
        <w:jc w:val="both"/>
        <w:rPr>
          <w:sz w:val="20"/>
          <w:szCs w:val="20"/>
          <w:lang w:val="ru-RU"/>
        </w:rPr>
      </w:pPr>
      <w:r w:rsidRPr="009B28E3">
        <w:rPr>
          <w:color w:val="000000"/>
          <w:sz w:val="20"/>
          <w:szCs w:val="20"/>
        </w:rPr>
        <w:t xml:space="preserve">      </w:t>
      </w:r>
      <w:r w:rsidRPr="009B28E3">
        <w:rPr>
          <w:color w:val="000000"/>
          <w:sz w:val="20"/>
          <w:szCs w:val="20"/>
          <w:lang w:val="ru-RU"/>
        </w:rPr>
        <w:t>Орындаушының Т.А.Ә.</w:t>
      </w:r>
    </w:p>
    <w:p w:rsidR="00245389" w:rsidRPr="009B28E3" w:rsidRDefault="00DC7F62" w:rsidP="00301100">
      <w:pPr>
        <w:spacing w:after="0" w:line="240" w:lineRule="auto"/>
        <w:contextualSpacing/>
        <w:jc w:val="both"/>
        <w:rPr>
          <w:sz w:val="20"/>
          <w:szCs w:val="20"/>
          <w:lang w:val="ru-RU"/>
        </w:rPr>
      </w:pPr>
      <w:r w:rsidRPr="009B28E3">
        <w:rPr>
          <w:color w:val="000000"/>
          <w:sz w:val="20"/>
          <w:szCs w:val="20"/>
        </w:rPr>
        <w:t>     </w:t>
      </w:r>
      <w:r w:rsidRPr="009B28E3">
        <w:rPr>
          <w:color w:val="000000"/>
          <w:sz w:val="20"/>
          <w:szCs w:val="20"/>
          <w:lang w:val="ru-RU"/>
        </w:rPr>
        <w:t xml:space="preserve"> Телефоны __________</w:t>
      </w:r>
    </w:p>
    <w:p w:rsidR="00245389" w:rsidRPr="009B28E3" w:rsidRDefault="00DC7F62" w:rsidP="00301100">
      <w:pPr>
        <w:spacing w:after="0" w:line="240" w:lineRule="auto"/>
        <w:contextualSpacing/>
        <w:jc w:val="both"/>
        <w:rPr>
          <w:sz w:val="20"/>
          <w:szCs w:val="20"/>
          <w:lang w:val="ru-RU"/>
        </w:rPr>
      </w:pPr>
      <w:r w:rsidRPr="009B28E3">
        <w:rPr>
          <w:color w:val="000000"/>
          <w:sz w:val="20"/>
          <w:szCs w:val="20"/>
        </w:rPr>
        <w:t>     </w:t>
      </w:r>
      <w:r w:rsidRPr="009B28E3">
        <w:rPr>
          <w:color w:val="000000"/>
          <w:sz w:val="20"/>
          <w:szCs w:val="20"/>
          <w:lang w:val="ru-RU"/>
        </w:rPr>
        <w:t xml:space="preserve"> Алдым: Т.А.Ә. /көрсетілетін қызметті алушының қолы</w:t>
      </w:r>
    </w:p>
    <w:p w:rsidR="00245389" w:rsidRPr="008A2331" w:rsidRDefault="00DC7F62" w:rsidP="00301100">
      <w:pPr>
        <w:spacing w:after="0" w:line="240" w:lineRule="auto"/>
        <w:contextualSpacing/>
        <w:jc w:val="both"/>
        <w:rPr>
          <w:sz w:val="20"/>
          <w:szCs w:val="20"/>
          <w:lang w:val="ru-RU"/>
        </w:rPr>
      </w:pPr>
      <w:r w:rsidRPr="009B28E3">
        <w:rPr>
          <w:color w:val="000000"/>
          <w:sz w:val="20"/>
          <w:szCs w:val="20"/>
        </w:rPr>
        <w:t>     </w:t>
      </w:r>
      <w:r w:rsidRPr="009B28E3">
        <w:rPr>
          <w:color w:val="000000"/>
          <w:sz w:val="20"/>
          <w:szCs w:val="20"/>
          <w:lang w:val="ru-RU"/>
        </w:rPr>
        <w:t xml:space="preserve"> </w:t>
      </w:r>
      <w:r w:rsidRPr="009B28E3">
        <w:rPr>
          <w:color w:val="000000"/>
          <w:sz w:val="20"/>
          <w:szCs w:val="20"/>
        </w:rPr>
        <w:t>20 ___ ж. "___" ______________</w:t>
      </w:r>
      <w:r w:rsidR="008A2331">
        <w:rPr>
          <w:color w:val="000000"/>
          <w:sz w:val="20"/>
          <w:szCs w:val="20"/>
          <w:lang w:val="ru-RU"/>
        </w:rPr>
        <w:t xml:space="preserve"> </w:t>
      </w:r>
    </w:p>
    <w:sectPr w:rsidR="00245389" w:rsidRPr="008A2331" w:rsidSect="009B28E3">
      <w:pgSz w:w="16839" w:h="11907" w:orient="landscape" w:code="9"/>
      <w:pgMar w:top="284" w:right="821" w:bottom="426"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compat/>
  <w:rsids>
    <w:rsidRoot w:val="00245389"/>
    <w:rsid w:val="000A73C2"/>
    <w:rsid w:val="0018592C"/>
    <w:rsid w:val="001E65F8"/>
    <w:rsid w:val="00245389"/>
    <w:rsid w:val="00301100"/>
    <w:rsid w:val="00444588"/>
    <w:rsid w:val="00623B8C"/>
    <w:rsid w:val="0084544E"/>
    <w:rsid w:val="008A2331"/>
    <w:rsid w:val="009B28E3"/>
    <w:rsid w:val="009C189A"/>
    <w:rsid w:val="00DC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45389"/>
    <w:rPr>
      <w:rFonts w:ascii="Times New Roman" w:eastAsia="Times New Roman" w:hAnsi="Times New Roman" w:cs="Times New Roman"/>
    </w:rPr>
  </w:style>
  <w:style w:type="table" w:styleId="ac">
    <w:name w:val="Table Grid"/>
    <w:basedOn w:val="a1"/>
    <w:uiPriority w:val="59"/>
    <w:rsid w:val="0024538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45389"/>
    <w:pPr>
      <w:jc w:val="center"/>
    </w:pPr>
    <w:rPr>
      <w:sz w:val="18"/>
      <w:szCs w:val="18"/>
    </w:rPr>
  </w:style>
  <w:style w:type="paragraph" w:customStyle="1" w:styleId="DocDefaults">
    <w:name w:val="DocDefaults"/>
    <w:rsid w:val="00245389"/>
  </w:style>
  <w:style w:type="paragraph" w:styleId="ae">
    <w:name w:val="Balloon Text"/>
    <w:basedOn w:val="a"/>
    <w:link w:val="af"/>
    <w:uiPriority w:val="99"/>
    <w:semiHidden/>
    <w:unhideWhenUsed/>
    <w:rsid w:val="00DC7F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7F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ЗРУР</cp:lastModifiedBy>
  <cp:revision>4</cp:revision>
  <cp:lastPrinted>2021-01-29T05:27:00Z</cp:lastPrinted>
  <dcterms:created xsi:type="dcterms:W3CDTF">2021-01-29T03:12:00Z</dcterms:created>
  <dcterms:modified xsi:type="dcterms:W3CDTF">2021-01-29T05:44:00Z</dcterms:modified>
</cp:coreProperties>
</file>