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5" w:type="dxa"/>
        <w:tblInd w:w="-714" w:type="dxa"/>
        <w:tblLook w:val="04A0"/>
      </w:tblPr>
      <w:tblGrid>
        <w:gridCol w:w="2790"/>
        <w:gridCol w:w="7695"/>
      </w:tblGrid>
      <w:tr w:rsidR="004B3756" w:rsidRPr="008464DE" w:rsidTr="004B3756">
        <w:tc>
          <w:tcPr>
            <w:tcW w:w="10485" w:type="dxa"/>
            <w:gridSpan w:val="2"/>
          </w:tcPr>
          <w:p w:rsidR="00BD022C" w:rsidRDefault="005A53E6" w:rsidP="00551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Подача документов на замещение в</w:t>
            </w:r>
            <w:r w:rsidR="004B3756" w:rsidRPr="00817F1F">
              <w:rPr>
                <w:rFonts w:ascii="Arial" w:hAnsi="Arial" w:cs="Arial"/>
                <w:b/>
                <w:sz w:val="24"/>
                <w:szCs w:val="24"/>
              </w:rPr>
              <w:t>аканси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4B3756" w:rsidRPr="00817F1F">
              <w:rPr>
                <w:rFonts w:ascii="Arial" w:hAnsi="Arial" w:cs="Arial"/>
                <w:b/>
                <w:sz w:val="24"/>
                <w:szCs w:val="24"/>
              </w:rPr>
              <w:t xml:space="preserve"> должности воспитатель действительна </w:t>
            </w:r>
          </w:p>
          <w:p w:rsidR="004B3756" w:rsidRPr="008464DE" w:rsidRDefault="004B3756" w:rsidP="0018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1F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r w:rsidR="0010171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8509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5118F" w:rsidRPr="00817F1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8509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5118F" w:rsidRPr="00817F1F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10171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17F1F">
              <w:rPr>
                <w:rFonts w:ascii="Arial" w:hAnsi="Arial" w:cs="Arial"/>
                <w:b/>
                <w:sz w:val="24"/>
                <w:szCs w:val="24"/>
              </w:rPr>
              <w:t xml:space="preserve"> по </w:t>
            </w:r>
            <w:r w:rsidR="0018509B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55118F" w:rsidRPr="00817F1F"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="0018509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5118F" w:rsidRPr="00817F1F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10171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5118F" w:rsidRPr="00817F1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="000226B2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817F1F" w:rsidRPr="00817F1F">
              <w:rPr>
                <w:rFonts w:ascii="Arial" w:hAnsi="Arial" w:cs="Arial"/>
                <w:b/>
                <w:sz w:val="24"/>
                <w:szCs w:val="24"/>
              </w:rPr>
              <w:t xml:space="preserve"> включительно</w:t>
            </w:r>
          </w:p>
        </w:tc>
      </w:tr>
      <w:tr w:rsidR="006B17C9" w:rsidRPr="008464DE" w:rsidTr="00297830">
        <w:tc>
          <w:tcPr>
            <w:tcW w:w="10485" w:type="dxa"/>
            <w:gridSpan w:val="2"/>
          </w:tcPr>
          <w:p w:rsidR="006B17C9" w:rsidRPr="008464DE" w:rsidRDefault="006B17C9" w:rsidP="00101714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КГУ «Специальная школа-интернат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» управления образования Павлодарской области, акимата Павлодарской области объявляет открытый конкурс на замещение вакантной должности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–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воспитателя</w:t>
            </w:r>
          </w:p>
        </w:tc>
      </w:tr>
      <w:tr w:rsidR="004B3756" w:rsidRPr="008464DE" w:rsidTr="004B3756">
        <w:tc>
          <w:tcPr>
            <w:tcW w:w="10485" w:type="dxa"/>
            <w:gridSpan w:val="2"/>
          </w:tcPr>
          <w:p w:rsidR="004B3756" w:rsidRPr="008464DE" w:rsidRDefault="004B3756" w:rsidP="004B4F8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Информация о вакансии:</w:t>
            </w:r>
          </w:p>
        </w:tc>
      </w:tr>
      <w:tr w:rsidR="004B3756" w:rsidRPr="008464DE" w:rsidTr="004B3756">
        <w:tc>
          <w:tcPr>
            <w:tcW w:w="2790" w:type="dxa"/>
          </w:tcPr>
          <w:p w:rsidR="004B3756" w:rsidRPr="008464DE" w:rsidRDefault="004B3756" w:rsidP="004B4F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7695" w:type="dxa"/>
          </w:tcPr>
          <w:p w:rsidR="004B3756" w:rsidRPr="008464DE" w:rsidRDefault="004B3756" w:rsidP="006B17C9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 w:rsidR="006B17C9"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4B3756" w:rsidRPr="008464DE" w:rsidTr="004B3756">
        <w:tc>
          <w:tcPr>
            <w:tcW w:w="2790" w:type="dxa"/>
          </w:tcPr>
          <w:p w:rsidR="004B3756" w:rsidRPr="008464DE" w:rsidRDefault="004B3756" w:rsidP="004B4F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695" w:type="dxa"/>
          </w:tcPr>
          <w:p w:rsidR="004B3756" w:rsidRPr="008464DE" w:rsidRDefault="004B3756" w:rsidP="004B4F8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 w:rsidR="006B17C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 управления образования Павлодарской области, акимата Павлодарской области</w:t>
            </w:r>
          </w:p>
          <w:p w:rsidR="004B3756" w:rsidRPr="008464DE" w:rsidRDefault="004B3756" w:rsidP="004B4F8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 w:rsidR="0010171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 w:rsidR="0010171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B3756" w:rsidRPr="008464DE" w:rsidRDefault="004B3756" w:rsidP="004B4F8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 w:rsidR="0010171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:rsidR="004B3756" w:rsidRPr="008464DE" w:rsidRDefault="000226B2" w:rsidP="004B4F8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="004B3756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="0010171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="004B3756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:rsidR="004B3756" w:rsidRPr="00101714" w:rsidRDefault="004B3756" w:rsidP="0018509B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 w:rsidR="0010171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BF4962" w:rsidRPr="00BF496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</w:t>
            </w:r>
            <w:r w:rsidR="0018509B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yandex</w:t>
            </w:r>
            <w:r w:rsidR="00BF4962" w:rsidRPr="00BF496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.kz</w:t>
            </w:r>
          </w:p>
        </w:tc>
      </w:tr>
      <w:tr w:rsidR="004B3756" w:rsidRPr="008464DE" w:rsidTr="004B3756">
        <w:tc>
          <w:tcPr>
            <w:tcW w:w="2790" w:type="dxa"/>
          </w:tcPr>
          <w:p w:rsidR="004B3756" w:rsidRPr="008464DE" w:rsidRDefault="004B3756" w:rsidP="004B4F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7695" w:type="dxa"/>
          </w:tcPr>
          <w:p w:rsidR="004B3756" w:rsidRPr="00F80345" w:rsidRDefault="005A53E6" w:rsidP="004B4F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B3756" w:rsidRPr="008464DE" w:rsidTr="004B3756">
        <w:tc>
          <w:tcPr>
            <w:tcW w:w="2790" w:type="dxa"/>
          </w:tcPr>
          <w:p w:rsidR="004B3756" w:rsidRPr="008464DE" w:rsidRDefault="004B3756" w:rsidP="004B4F8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7695" w:type="dxa"/>
          </w:tcPr>
          <w:p w:rsidR="004B3756" w:rsidRPr="008464DE" w:rsidRDefault="004B3756" w:rsidP="004B4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</w:t>
            </w:r>
            <w:proofErr w:type="gramStart"/>
            <w:r w:rsidRPr="008464DE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8464DE">
              <w:rPr>
                <w:rFonts w:ascii="Arial" w:hAnsi="Arial" w:cs="Arial"/>
                <w:sz w:val="24"/>
                <w:szCs w:val="24"/>
              </w:rPr>
              <w:t>овместного приказа МОН РК от 19.11.2021 № 568 и Министра труда и социальной защиты населения РК от 22.11.2021 № 432:</w:t>
            </w:r>
          </w:p>
          <w:p w:rsidR="004B3756" w:rsidRPr="008464DE" w:rsidRDefault="004B3756" w:rsidP="004B4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z161"/>
            <w:r w:rsidRPr="008464DE">
              <w:rPr>
                <w:rFonts w:ascii="Arial" w:hAnsi="Arial" w:cs="Arial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4B3756" w:rsidRPr="008464DE" w:rsidRDefault="004B3756" w:rsidP="004B4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z162"/>
            <w:bookmarkEnd w:id="1"/>
            <w:r w:rsidRPr="008464DE">
              <w:rPr>
                <w:rFonts w:ascii="Arial" w:hAnsi="Arial" w:cs="Arial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B3756" w:rsidRPr="008464DE" w:rsidRDefault="004B3756" w:rsidP="004B4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z163"/>
            <w:bookmarkEnd w:id="2"/>
            <w:r w:rsidRPr="008464DE">
              <w:rPr>
                <w:rFonts w:ascii="Arial" w:hAnsi="Arial" w:cs="Arial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B3756" w:rsidRPr="008464DE" w:rsidRDefault="004B3756" w:rsidP="004B4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z164"/>
            <w:bookmarkEnd w:id="3"/>
            <w:r w:rsidRPr="008464DE">
              <w:rPr>
                <w:rFonts w:ascii="Arial" w:hAnsi="Arial" w:cs="Arial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B3756" w:rsidRPr="008464DE" w:rsidRDefault="004B3756" w:rsidP="004B4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z165"/>
            <w:bookmarkEnd w:id="4"/>
            <w:r w:rsidRPr="008464DE">
              <w:rPr>
                <w:rFonts w:ascii="Arial" w:hAnsi="Arial" w:cs="Arial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:rsidR="004B3756" w:rsidRPr="008464DE" w:rsidRDefault="004B3756" w:rsidP="004B4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z166"/>
            <w:bookmarkEnd w:id="5"/>
            <w:r w:rsidRPr="008464DE">
              <w:rPr>
                <w:rFonts w:ascii="Arial" w:hAnsi="Arial" w:cs="Arial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4B3756" w:rsidRPr="008464DE" w:rsidRDefault="004B3756" w:rsidP="004B4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z167"/>
            <w:bookmarkEnd w:id="6"/>
            <w:r w:rsidRPr="008464DE">
              <w:rPr>
                <w:rFonts w:ascii="Arial" w:hAnsi="Arial" w:cs="Arial"/>
                <w:sz w:val="24"/>
                <w:szCs w:val="24"/>
              </w:rPr>
              <w:t>7) справку с психоневрологической организации;</w:t>
            </w:r>
          </w:p>
          <w:p w:rsidR="004B3756" w:rsidRPr="008464DE" w:rsidRDefault="004B3756" w:rsidP="004B4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8" w:name="z168"/>
            <w:bookmarkEnd w:id="7"/>
            <w:r w:rsidRPr="008464DE">
              <w:rPr>
                <w:rFonts w:ascii="Arial" w:hAnsi="Arial" w:cs="Arial"/>
                <w:sz w:val="24"/>
                <w:szCs w:val="24"/>
              </w:rPr>
              <w:t>8) справку с наркологической организации;</w:t>
            </w:r>
          </w:p>
          <w:p w:rsidR="004B3756" w:rsidRPr="008464DE" w:rsidRDefault="004B3756" w:rsidP="004B4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z169"/>
            <w:bookmarkEnd w:id="8"/>
            <w:r w:rsidRPr="008464DE">
              <w:rPr>
                <w:rFonts w:ascii="Arial" w:hAnsi="Arial" w:cs="Arial"/>
                <w:sz w:val="24"/>
                <w:szCs w:val="24"/>
              </w:rPr>
              <w:t xml:space="preserve">9) сертификат </w:t>
            </w:r>
            <w:r w:rsidR="0018509B" w:rsidRPr="0018509B">
              <w:rPr>
                <w:rFonts w:ascii="Arial" w:hAnsi="Arial" w:cs="Arial"/>
                <w:sz w:val="24"/>
                <w:szCs w:val="24"/>
              </w:rPr>
              <w:t>о</w:t>
            </w:r>
            <w:r w:rsidR="0018509B" w:rsidRPr="0018509B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ценка знаний педагогов (далее – ОЗП</w:t>
            </w:r>
            <w:r w:rsidR="0018509B"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)</w:t>
            </w:r>
            <w:r w:rsidR="0018509B" w:rsidRPr="008464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64DE">
              <w:rPr>
                <w:rFonts w:ascii="Arial" w:hAnsi="Arial" w:cs="Arial"/>
                <w:sz w:val="24"/>
                <w:szCs w:val="24"/>
              </w:rPr>
              <w:t>(или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bookmarkEnd w:id="9"/>
          <w:p w:rsidR="004B3756" w:rsidRPr="008464DE" w:rsidRDefault="004B3756" w:rsidP="004B4F8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10) заполненный Оценочный лист кандидата на временно вакантную должность педагога по форме согласно приложению 11.</w:t>
            </w:r>
          </w:p>
          <w:p w:rsidR="004B3756" w:rsidRPr="008464DE" w:rsidRDefault="004B3756" w:rsidP="004B4F8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(Отсутствие одного из документов, указанных в пункте 107 настоящих Правил, является основанием для возврата документов кандидату</w:t>
            </w:r>
            <w:bookmarkStart w:id="10" w:name="z130"/>
            <w:bookmarkEnd w:id="10"/>
            <w:r w:rsidRPr="008464D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B3756" w:rsidRPr="008464DE" w:rsidTr="004B3756">
        <w:tc>
          <w:tcPr>
            <w:tcW w:w="10485" w:type="dxa"/>
            <w:gridSpan w:val="2"/>
          </w:tcPr>
          <w:p w:rsidR="004B3756" w:rsidRPr="008464DE" w:rsidRDefault="004B3756" w:rsidP="004B4F8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Требования к должности воспитателя специальной организации образования:</w:t>
            </w:r>
          </w:p>
        </w:tc>
      </w:tr>
      <w:tr w:rsidR="004B3756" w:rsidRPr="008464DE" w:rsidTr="004B3756">
        <w:tc>
          <w:tcPr>
            <w:tcW w:w="2790" w:type="dxa"/>
          </w:tcPr>
          <w:p w:rsidR="004B3756" w:rsidRPr="008464DE" w:rsidRDefault="004B3756" w:rsidP="004B4F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:rsidR="004B3756" w:rsidRPr="008464DE" w:rsidRDefault="004B3756" w:rsidP="004B4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5" w:type="dxa"/>
          </w:tcPr>
          <w:p w:rsidR="004B3756" w:rsidRPr="008464DE" w:rsidRDefault="004B3756" w:rsidP="004B4F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Должностные обязанности: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68" w:hanging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изучает индивидуальные способности, интересы и склонности воспитанников с целью развития личности каждого ребенка, планирует и проводит с ними коррекционно-развивающую работу (с группой или индивидуально);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68" w:hanging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повседневную работу, обеспечивающую создание условий для социально-психологической реабилитации, социальной и трудовой адаптации;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68" w:hanging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организует выполнение воспитанниками режима дня, приготовление ими домашних заданий, участие в общественно-полезном труде; 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68" w:hanging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оказывает им помощь в учении, организации досуга и в получении дополнительного образования; 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68" w:hanging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проводит воспитательную работу с воспитанниками во внеурочное время; 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68" w:hanging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организует с учетом возраста воспитанников работу по самообслуживанию, соблюдению правил личной гигиены;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68" w:hanging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организации;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68" w:hanging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оказывает первую доврачебную медицинскую помощь; 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68" w:hanging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услугах;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68" w:hanging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обеспечивает качественное и своевременное составление установленной отчетной документации;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68" w:hanging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при выполнении обязанностей старшего воспитателя интернатной организации руководит работой воспитателей, содействует повышению квалификации воспитателей, развитию их инициатив.</w:t>
            </w:r>
          </w:p>
          <w:p w:rsidR="004B3756" w:rsidRPr="008464DE" w:rsidRDefault="004B3756" w:rsidP="004B4F83">
            <w:pPr>
              <w:tabs>
                <w:tab w:val="left" w:pos="2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Должен знать: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3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Конституцию Республики Казахстан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3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Кодекс Республики Казахстан «О браке (супружестве) и семье» Законы Республики Казахстан «Об образовании»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3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«О статусе педагога»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3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«О языках в Республике Казахстан»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3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«О противодействии коррупции»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3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«О правах ребенка в Республике Казахстан»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3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«О социальной и медико-педагогической коррекционной поддержке детей с ограниченными возможностями»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3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«О государственных социальных пособиях по инвалидности и по случаю потери кормильца в Республике Казахстан»</w:t>
            </w:r>
          </w:p>
          <w:p w:rsidR="004B3756" w:rsidRPr="008464DE" w:rsidRDefault="004B3756" w:rsidP="00CF757D">
            <w:pPr>
              <w:pStyle w:val="a4"/>
              <w:numPr>
                <w:ilvl w:val="0"/>
                <w:numId w:val="3"/>
              </w:numPr>
              <w:tabs>
                <w:tab w:val="left" w:pos="68"/>
              </w:tabs>
              <w:ind w:left="68" w:firstLine="0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«О специальных социальных услугах» и иные нормативные </w:t>
            </w:r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правовые акты, определяющие направления и перспективы развития образования; основы педагогики и психологии; государственный стандарт специальных социальных услуг для детей, оказавшихся в трудной жизненной ситуации, специальную педагогику, психологию; нормы педагогической этики; достижения педагогической науки и практики;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:rsidR="004B3756" w:rsidRPr="008464DE" w:rsidRDefault="004B3756" w:rsidP="004B4F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Требования к квалификации:</w:t>
            </w:r>
          </w:p>
          <w:p w:rsidR="004B3756" w:rsidRPr="008464DE" w:rsidRDefault="004B3756" w:rsidP="004B4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высшее и (или) послевузовское педагогическое образование по направлению «Специальная педагогика» или техническое и профессиональное образование или документ, подтверждающий переподготовку, или документ о прохождении курсов повышения квалификации по работе с детьми с особыми образовательными потребностями, без предъявлений требований к стажу работы;</w:t>
            </w:r>
          </w:p>
          <w:p w:rsidR="004B3756" w:rsidRPr="008464DE" w:rsidRDefault="004B3756" w:rsidP="004B4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и (или) при наличии среднего 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      </w:r>
          </w:p>
          <w:p w:rsidR="004B3756" w:rsidRPr="008464DE" w:rsidRDefault="004B3756" w:rsidP="004B4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лет.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Требования к квалификации с определением профессиональных компетенций:</w:t>
            </w:r>
          </w:p>
          <w:p w:rsidR="004B3756" w:rsidRPr="008464DE" w:rsidRDefault="004B3756" w:rsidP="004B3756">
            <w:pPr>
              <w:pStyle w:val="a4"/>
              <w:numPr>
                <w:ilvl w:val="0"/>
                <w:numId w:val="2"/>
              </w:numPr>
              <w:tabs>
                <w:tab w:val="left" w:pos="166"/>
                <w:tab w:val="left" w:pos="210"/>
                <w:tab w:val="left" w:pos="352"/>
              </w:tabs>
              <w:ind w:left="68" w:hanging="68"/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«педагог-модератор»: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требованиям, предъявляемым к квалификации «педагог», кроме того: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пользоваться технологиями личностно-ориентированного воспитания и обучения;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обеспечивать устойчивые положительные результаты в воспитательном процессе;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участвовать в работе методических объединений, обобщение опыта работы в рамках организации образования;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2) «педагог-эксперт»: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требованиям, предъявляемым к квалификации «педагог-модератор», а также: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самостоятельно разрабатывать методику воспитания воспитанников;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пользоваться методами анализа воспитательной работы, организационными формами диагностической работы;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руководить творческими семинарами на уровне района/города;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3) «педагог-исследователь»: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требованиям, предъявляемым к квалификации «педагог-эксперт», а также: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пользоваться методами научно-исследовательской, экспериментальной работы;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разрабатывать новые педагогические технологии, методики воспитания;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вести работу по их апробации, обобщение педагогического опыта на уровне области;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руководить творческими группами по разработке актуальных проблем в области воспитания и обучения;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4) «педагог-мастер»: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должен отвечать требованиям, предъявляемым к квалификации </w:t>
            </w:r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«педагог-исследователь», а также: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проводить экспериментальную работу;</w:t>
            </w:r>
          </w:p>
          <w:p w:rsidR="004B3756" w:rsidRPr="008464DE" w:rsidRDefault="004B3756" w:rsidP="004B4F83">
            <w:pPr>
              <w:tabs>
                <w:tab w:val="left" w:pos="166"/>
              </w:tabs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разрабатывать новые педагогические технологии, методики воспитания;</w:t>
            </w:r>
          </w:p>
          <w:p w:rsidR="004B3756" w:rsidRPr="008464DE" w:rsidRDefault="004B3756" w:rsidP="004B4F83">
            <w:pPr>
              <w:tabs>
                <w:tab w:val="left" w:pos="16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вести работу по их апробации, обобщению педагогического опыта на республиканском (международном) уровне.</w:t>
            </w:r>
          </w:p>
          <w:p w:rsidR="004B3756" w:rsidRPr="008464DE" w:rsidRDefault="004B3756" w:rsidP="004B4F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Должен знать:</w:t>
            </w:r>
          </w:p>
          <w:p w:rsidR="004B3756" w:rsidRPr="008464DE" w:rsidRDefault="004B3756" w:rsidP="00692B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Конституцию Республики Казахстан, Трудовой кодекс Республики Казахстан, Кодекс Республики Казахстан «О браке (супружестве) и семье», Законы Республики Казахстан «Об образовании»,                   «О статусе педагога»,  «О языках в Республике Казахстан»,                  «О противодействии коррупции», «О правах ребенка в Республике Казахстан», «О социальной и медико-педагогической коррекционной поддержке детей с ограниченными возможностями», «О государственных социальных пособиях по инвалидности и по случаю потери кормильца в Республике Казахстан», «О специальных социальных услугах» и другие нормативные правовые акты, определяющие направления и перспективы развития образования; основы педагогики и психологии; Государственный стандарт специальных социальных услуг для детей, оказавшихся в трудной жизненной ситуации, специальную педагогику, психологию; достижения педагогической науки и практики; основы экономики, финансово-хозяйственной деятельности; правила по безопасности и охране труда, противопожарной защиты, санитарные правила и нормы.</w:t>
            </w:r>
          </w:p>
        </w:tc>
      </w:tr>
      <w:tr w:rsidR="004B3756" w:rsidRPr="008464DE" w:rsidTr="004B3756">
        <w:tc>
          <w:tcPr>
            <w:tcW w:w="2790" w:type="dxa"/>
          </w:tcPr>
          <w:p w:rsidR="004B3756" w:rsidRPr="008464DE" w:rsidRDefault="004B3756" w:rsidP="004B4F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7695" w:type="dxa"/>
          </w:tcPr>
          <w:p w:rsidR="004B3756" w:rsidRPr="00101714" w:rsidRDefault="004B3756" w:rsidP="004B4F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>1 ставка=25 часов</w:t>
            </w:r>
          </w:p>
          <w:p w:rsidR="004B3756" w:rsidRDefault="00101714" w:rsidP="00101714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1714">
              <w:rPr>
                <w:rFonts w:ascii="Arial" w:hAnsi="Arial" w:cs="Arial"/>
                <w:sz w:val="24"/>
                <w:szCs w:val="24"/>
              </w:rPr>
              <w:t>148 795 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1714" w:rsidRPr="006B17C9" w:rsidRDefault="00101714" w:rsidP="001017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:rsidR="00101714" w:rsidRPr="0018509B" w:rsidRDefault="00101714" w:rsidP="001017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</w:tc>
      </w:tr>
    </w:tbl>
    <w:p w:rsidR="00E861CA" w:rsidRPr="004B3756" w:rsidRDefault="00E861CA">
      <w:pPr>
        <w:rPr>
          <w:rFonts w:ascii="Times New Roman" w:hAnsi="Times New Roman" w:cs="Times New Roman"/>
          <w:sz w:val="28"/>
          <w:szCs w:val="28"/>
        </w:rPr>
      </w:pPr>
    </w:p>
    <w:sectPr w:rsidR="00E861CA" w:rsidRPr="004B3756" w:rsidSect="004B37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3756"/>
    <w:rsid w:val="00013E3E"/>
    <w:rsid w:val="000226B2"/>
    <w:rsid w:val="00101714"/>
    <w:rsid w:val="0018509B"/>
    <w:rsid w:val="00371135"/>
    <w:rsid w:val="004B3756"/>
    <w:rsid w:val="0055118F"/>
    <w:rsid w:val="005A53E6"/>
    <w:rsid w:val="006906C5"/>
    <w:rsid w:val="00692B78"/>
    <w:rsid w:val="006B17C9"/>
    <w:rsid w:val="00817F1F"/>
    <w:rsid w:val="00B97B92"/>
    <w:rsid w:val="00BD022C"/>
    <w:rsid w:val="00BF486A"/>
    <w:rsid w:val="00BF4962"/>
    <w:rsid w:val="00CF757D"/>
    <w:rsid w:val="00E861CA"/>
    <w:rsid w:val="00EF318E"/>
    <w:rsid w:val="00F8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2023-01-19T10:52:00Z</cp:lastPrinted>
  <dcterms:created xsi:type="dcterms:W3CDTF">2022-12-21T04:46:00Z</dcterms:created>
  <dcterms:modified xsi:type="dcterms:W3CDTF">2023-10-11T04:10:00Z</dcterms:modified>
</cp:coreProperties>
</file>